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54" w:rsidRPr="00F44192" w:rsidRDefault="008A449C" w:rsidP="00F44192">
      <w:pPr>
        <w:jc w:val="center"/>
        <w:rPr>
          <w:rFonts w:ascii="Arial" w:hAnsi="Arial" w:cs="Arial"/>
          <w:b/>
          <w:sz w:val="24"/>
          <w:szCs w:val="24"/>
          <w:u w:val="single"/>
        </w:rPr>
      </w:pPr>
      <w:r w:rsidRPr="00F44192">
        <w:rPr>
          <w:rFonts w:ascii="Arial" w:hAnsi="Arial" w:cs="Arial"/>
          <w:b/>
          <w:sz w:val="24"/>
          <w:szCs w:val="24"/>
          <w:u w:val="single"/>
        </w:rPr>
        <w:t>The Northern League</w:t>
      </w:r>
      <w:r w:rsidR="00F44192" w:rsidRPr="00F44192">
        <w:rPr>
          <w:rFonts w:ascii="Arial" w:hAnsi="Arial" w:cs="Arial"/>
          <w:b/>
          <w:sz w:val="24"/>
          <w:szCs w:val="24"/>
          <w:u w:val="single"/>
        </w:rPr>
        <w:t xml:space="preserve"> – A Discussion Paper from the Selection Committee</w:t>
      </w:r>
    </w:p>
    <w:p w:rsidR="008D44B0" w:rsidRDefault="008D44B0" w:rsidP="008A449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Northern League (NL) was, and rema</w:t>
      </w:r>
      <w:r w:rsidR="00F44192">
        <w:rPr>
          <w:rFonts w:ascii="Arial" w:eastAsia="Times New Roman" w:hAnsi="Arial" w:cs="Arial"/>
          <w:sz w:val="24"/>
          <w:szCs w:val="24"/>
          <w:lang w:eastAsia="en-GB"/>
        </w:rPr>
        <w:t xml:space="preserve">ins, the most problematic area </w:t>
      </w:r>
      <w:r>
        <w:rPr>
          <w:rFonts w:ascii="Arial" w:eastAsia="Times New Roman" w:hAnsi="Arial" w:cs="Arial"/>
          <w:sz w:val="24"/>
          <w:szCs w:val="24"/>
          <w:lang w:eastAsia="en-GB"/>
        </w:rPr>
        <w:t>for the Selection Committee (SC). There are a variety of issues relating to the NL, and these include, inter alia:</w:t>
      </w:r>
    </w:p>
    <w:p w:rsidR="008D44B0" w:rsidRDefault="008D44B0" w:rsidP="008D44B0">
      <w:pPr>
        <w:pStyle w:val="ListParagraph"/>
        <w:numPr>
          <w:ilvl w:val="0"/>
          <w:numId w:val="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difficulty of picking sufficient pairs due to availability</w:t>
      </w:r>
    </w:p>
    <w:p w:rsidR="008D44B0" w:rsidRDefault="008D44B0" w:rsidP="008D44B0">
      <w:pPr>
        <w:pStyle w:val="ListParagraph"/>
        <w:numPr>
          <w:ilvl w:val="0"/>
          <w:numId w:val="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difficulty of finding substitute pairs when selected pairs drop out</w:t>
      </w:r>
    </w:p>
    <w:p w:rsidR="008D44B0" w:rsidRDefault="008D44B0" w:rsidP="008D44B0">
      <w:pPr>
        <w:pStyle w:val="ListParagraph"/>
        <w:numPr>
          <w:ilvl w:val="0"/>
          <w:numId w:val="1"/>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policy of selection for the A2 team and (in future years) the C2 team.</w:t>
      </w:r>
    </w:p>
    <w:p w:rsidR="008D44B0" w:rsidRDefault="008D44B0" w:rsidP="008D44B0">
      <w:pPr>
        <w:spacing w:after="0" w:line="240" w:lineRule="auto"/>
        <w:jc w:val="both"/>
        <w:rPr>
          <w:rFonts w:ascii="Arial" w:eastAsia="Times New Roman" w:hAnsi="Arial" w:cs="Arial"/>
          <w:sz w:val="24"/>
          <w:szCs w:val="24"/>
          <w:lang w:eastAsia="en-GB"/>
        </w:rPr>
      </w:pPr>
    </w:p>
    <w:p w:rsidR="008D44B0" w:rsidRDefault="008D44B0" w:rsidP="008D44B0">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the 2017-18 season the SC was</w:t>
      </w:r>
      <w:r w:rsidR="008A449C" w:rsidRPr="008D44B0">
        <w:rPr>
          <w:rFonts w:ascii="Arial" w:eastAsia="Times New Roman" w:hAnsi="Arial" w:cs="Arial"/>
          <w:sz w:val="24"/>
          <w:szCs w:val="24"/>
          <w:lang w:eastAsia="en-GB"/>
        </w:rPr>
        <w:t xml:space="preserve"> mindful of the wishes of the AGM to ensure that the A1, B, and particularly the C team, were suitably competitive in the division. </w:t>
      </w:r>
      <w:r>
        <w:rPr>
          <w:rFonts w:ascii="Arial" w:eastAsia="Times New Roman" w:hAnsi="Arial" w:cs="Arial"/>
          <w:sz w:val="24"/>
          <w:szCs w:val="24"/>
          <w:lang w:eastAsia="en-GB"/>
        </w:rPr>
        <w:t>The exact minute from the 2017 AGM is:</w:t>
      </w:r>
    </w:p>
    <w:p w:rsidR="008D44B0" w:rsidRDefault="008D44B0" w:rsidP="008D44B0">
      <w:pPr>
        <w:spacing w:after="0" w:line="240" w:lineRule="auto"/>
        <w:jc w:val="both"/>
        <w:rPr>
          <w:rFonts w:ascii="Arial" w:eastAsia="Times New Roman" w:hAnsi="Arial" w:cs="Arial"/>
          <w:sz w:val="24"/>
          <w:szCs w:val="24"/>
          <w:lang w:eastAsia="en-GB"/>
        </w:rPr>
      </w:pPr>
    </w:p>
    <w:p w:rsidR="008D44B0" w:rsidRPr="008A449C" w:rsidRDefault="008D44B0" w:rsidP="008D44B0">
      <w:pPr>
        <w:spacing w:after="0" w:line="240" w:lineRule="auto"/>
        <w:ind w:left="567" w:right="521"/>
        <w:jc w:val="both"/>
        <w:rPr>
          <w:rFonts w:ascii="Arial" w:eastAsia="Times New Roman" w:hAnsi="Arial" w:cs="Arial"/>
          <w:sz w:val="24"/>
          <w:szCs w:val="24"/>
          <w:lang w:eastAsia="en-GB"/>
        </w:rPr>
      </w:pPr>
      <w:r w:rsidRPr="008A449C">
        <w:rPr>
          <w:rFonts w:ascii="Arial" w:eastAsia="Times New Roman" w:hAnsi="Arial" w:cs="Arial"/>
          <w:sz w:val="24"/>
          <w:szCs w:val="24"/>
          <w:lang w:eastAsia="en-GB"/>
        </w:rPr>
        <w:t>After a lively discussion it was agreed that the Selection Committee would have a remit to choose a more competitive C team for each of the four rounds of the Northern League even if this meant that fewer players would be chosen.</w:t>
      </w:r>
    </w:p>
    <w:p w:rsidR="008D44B0" w:rsidRDefault="008D44B0" w:rsidP="008D44B0">
      <w:pPr>
        <w:spacing w:after="0" w:line="240" w:lineRule="auto"/>
        <w:jc w:val="both"/>
        <w:rPr>
          <w:rFonts w:ascii="Arial" w:eastAsia="Times New Roman" w:hAnsi="Arial" w:cs="Arial"/>
          <w:sz w:val="24"/>
          <w:szCs w:val="24"/>
          <w:lang w:eastAsia="en-GB"/>
        </w:rPr>
      </w:pPr>
    </w:p>
    <w:p w:rsidR="008D44B0" w:rsidRDefault="008A449C" w:rsidP="008D44B0">
      <w:pPr>
        <w:spacing w:after="0" w:line="240" w:lineRule="auto"/>
        <w:jc w:val="both"/>
        <w:rPr>
          <w:rFonts w:ascii="Arial" w:eastAsia="Times New Roman" w:hAnsi="Arial" w:cs="Arial"/>
          <w:sz w:val="24"/>
          <w:szCs w:val="24"/>
          <w:lang w:eastAsia="en-GB"/>
        </w:rPr>
      </w:pPr>
      <w:r w:rsidRPr="008D44B0">
        <w:rPr>
          <w:rFonts w:ascii="Arial" w:eastAsia="Times New Roman" w:hAnsi="Arial" w:cs="Arial"/>
          <w:sz w:val="24"/>
          <w:szCs w:val="24"/>
          <w:lang w:eastAsia="en-GB"/>
        </w:rPr>
        <w:t xml:space="preserve">The current SC took the view that this was sacrosanct </w:t>
      </w:r>
      <w:r w:rsidR="008D44B0">
        <w:rPr>
          <w:rFonts w:ascii="Arial" w:eastAsia="Times New Roman" w:hAnsi="Arial" w:cs="Arial"/>
          <w:sz w:val="24"/>
          <w:szCs w:val="24"/>
          <w:lang w:eastAsia="en-GB"/>
        </w:rPr>
        <w:t xml:space="preserve">(and the previous year’s decision that B should be competitive) </w:t>
      </w:r>
      <w:r w:rsidRPr="008D44B0">
        <w:rPr>
          <w:rFonts w:ascii="Arial" w:eastAsia="Times New Roman" w:hAnsi="Arial" w:cs="Arial"/>
          <w:sz w:val="24"/>
          <w:szCs w:val="24"/>
          <w:lang w:eastAsia="en-GB"/>
        </w:rPr>
        <w:t xml:space="preserve">and that therefore, if through lack of availability, a team had to be compromised in terms of quality, then that team would be the A2 team. Match 4 of the Northern League showed that if we have full availability Manchester can put out a competitive A2 team, but that was the only match with such availability. </w:t>
      </w:r>
    </w:p>
    <w:p w:rsidR="008D44B0" w:rsidRDefault="008D44B0" w:rsidP="008D44B0">
      <w:pPr>
        <w:spacing w:after="0" w:line="240" w:lineRule="auto"/>
        <w:jc w:val="both"/>
        <w:rPr>
          <w:rFonts w:ascii="Arial" w:eastAsia="Times New Roman" w:hAnsi="Arial" w:cs="Arial"/>
          <w:sz w:val="24"/>
          <w:szCs w:val="24"/>
          <w:lang w:eastAsia="en-GB"/>
        </w:rPr>
      </w:pPr>
    </w:p>
    <w:p w:rsidR="008D44B0" w:rsidRDefault="008D44B0" w:rsidP="008D44B0">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However, discussion at Council suggested that this view, which the SC believes is simply reflecting the wishes of the AGM, was far from universal. Council suggested two other options for picking the A2 team:</w:t>
      </w:r>
    </w:p>
    <w:p w:rsidR="008D44B0" w:rsidRDefault="008D44B0" w:rsidP="008D44B0">
      <w:pPr>
        <w:pStyle w:val="ListParagraph"/>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teams are selected in strict rank order. That is, the SC effectively ranks the pairs available, then pairs 1-4 are A1, pairs 5-8 A2, pairs 9-12 B, etc.</w:t>
      </w:r>
    </w:p>
    <w:p w:rsidR="008D44B0" w:rsidRDefault="008D44B0" w:rsidP="008D44B0">
      <w:pPr>
        <w:pStyle w:val="ListParagraph"/>
        <w:numPr>
          <w:ilvl w:val="0"/>
          <w:numId w:val="2"/>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A2 is regarded as a </w:t>
      </w:r>
      <w:r w:rsidR="002A34B1">
        <w:rPr>
          <w:rFonts w:ascii="Arial" w:eastAsia="Times New Roman" w:hAnsi="Arial" w:cs="Arial"/>
          <w:sz w:val="24"/>
          <w:szCs w:val="24"/>
          <w:lang w:eastAsia="en-GB"/>
        </w:rPr>
        <w:t>“training team” whereby pairs who may be good enough in the future to play in the A1 team, but who currently are too inexperienced and/or weak to play in A1 play</w:t>
      </w:r>
      <w:r w:rsidR="00F44192">
        <w:rPr>
          <w:rFonts w:ascii="Arial" w:eastAsia="Times New Roman" w:hAnsi="Arial" w:cs="Arial"/>
          <w:sz w:val="24"/>
          <w:szCs w:val="24"/>
          <w:lang w:eastAsia="en-GB"/>
        </w:rPr>
        <w:t xml:space="preserve"> in A2</w:t>
      </w:r>
      <w:r w:rsidR="002A34B1">
        <w:rPr>
          <w:rFonts w:ascii="Arial" w:eastAsia="Times New Roman" w:hAnsi="Arial" w:cs="Arial"/>
          <w:sz w:val="24"/>
          <w:szCs w:val="24"/>
          <w:lang w:eastAsia="en-GB"/>
        </w:rPr>
        <w:t>.</w:t>
      </w:r>
    </w:p>
    <w:p w:rsidR="002A34B1" w:rsidRDefault="002A34B1" w:rsidP="002A34B1">
      <w:pPr>
        <w:spacing w:after="0" w:line="240" w:lineRule="auto"/>
        <w:jc w:val="both"/>
        <w:rPr>
          <w:rFonts w:ascii="Arial" w:eastAsia="Times New Roman" w:hAnsi="Arial" w:cs="Arial"/>
          <w:sz w:val="24"/>
          <w:szCs w:val="24"/>
          <w:lang w:eastAsia="en-GB"/>
        </w:rPr>
      </w:pPr>
    </w:p>
    <w:p w:rsidR="002A34B1" w:rsidRDefault="002A34B1" w:rsidP="002A34B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SC would like to point out that there are some concerns with either of these proposals, specifically:</w:t>
      </w:r>
    </w:p>
    <w:p w:rsidR="002A34B1" w:rsidRDefault="002A34B1" w:rsidP="002A34B1">
      <w:pPr>
        <w:pStyle w:val="ListParagraph"/>
        <w:numPr>
          <w:ilvl w:val="0"/>
          <w:numId w:val="3"/>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SC has canvassed players and pairs about their preferences and a</w:t>
      </w:r>
      <w:r w:rsidR="00F44192">
        <w:rPr>
          <w:rFonts w:ascii="Arial" w:eastAsia="Times New Roman" w:hAnsi="Arial" w:cs="Arial"/>
          <w:sz w:val="24"/>
          <w:szCs w:val="24"/>
          <w:lang w:eastAsia="en-GB"/>
        </w:rPr>
        <w:t xml:space="preserve"> </w:t>
      </w:r>
      <w:r>
        <w:rPr>
          <w:rFonts w:ascii="Arial" w:eastAsia="Times New Roman" w:hAnsi="Arial" w:cs="Arial"/>
          <w:sz w:val="24"/>
          <w:szCs w:val="24"/>
          <w:lang w:eastAsia="en-GB"/>
        </w:rPr>
        <w:t>number have expressed very clearly that they wish to play in A2 rather than B, or vice versa. Either of the above would mean ignoring the wishes of these players, which could well mean that they would not play, exacerbating the difficulties of getti</w:t>
      </w:r>
      <w:r w:rsidR="00F44192">
        <w:rPr>
          <w:rFonts w:ascii="Arial" w:eastAsia="Times New Roman" w:hAnsi="Arial" w:cs="Arial"/>
          <w:sz w:val="24"/>
          <w:szCs w:val="24"/>
          <w:lang w:eastAsia="en-GB"/>
        </w:rPr>
        <w:t>ng enough players to the</w:t>
      </w:r>
      <w:r>
        <w:rPr>
          <w:rFonts w:ascii="Arial" w:eastAsia="Times New Roman" w:hAnsi="Arial" w:cs="Arial"/>
          <w:sz w:val="24"/>
          <w:szCs w:val="24"/>
          <w:lang w:eastAsia="en-GB"/>
        </w:rPr>
        <w:t xml:space="preserve"> table still further.</w:t>
      </w:r>
    </w:p>
    <w:p w:rsidR="002A34B1" w:rsidRDefault="002A34B1" w:rsidP="002A34B1">
      <w:pPr>
        <w:pStyle w:val="ListParagraph"/>
        <w:numPr>
          <w:ilvl w:val="0"/>
          <w:numId w:val="3"/>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Depending on your viewpoint, perhaps more </w:t>
      </w:r>
      <w:r w:rsidR="002C0F79">
        <w:rPr>
          <w:rFonts w:ascii="Arial" w:eastAsia="Times New Roman" w:hAnsi="Arial" w:cs="Arial"/>
          <w:sz w:val="24"/>
          <w:szCs w:val="24"/>
          <w:lang w:eastAsia="en-GB"/>
        </w:rPr>
        <w:t xml:space="preserve">importantly, either policy would </w:t>
      </w:r>
      <w:r>
        <w:rPr>
          <w:rFonts w:ascii="Arial" w:eastAsia="Times New Roman" w:hAnsi="Arial" w:cs="Arial"/>
          <w:sz w:val="24"/>
          <w:szCs w:val="24"/>
          <w:lang w:eastAsia="en-GB"/>
        </w:rPr>
        <w:t>mean that it is highly unlikely that Manc</w:t>
      </w:r>
      <w:r w:rsidR="002C0F79">
        <w:rPr>
          <w:rFonts w:ascii="Arial" w:eastAsia="Times New Roman" w:hAnsi="Arial" w:cs="Arial"/>
          <w:sz w:val="24"/>
          <w:szCs w:val="24"/>
          <w:lang w:eastAsia="en-GB"/>
        </w:rPr>
        <w:t>hester will ever win the B division of the NL again. I</w:t>
      </w:r>
      <w:r>
        <w:rPr>
          <w:rFonts w:ascii="Arial" w:eastAsia="Times New Roman" w:hAnsi="Arial" w:cs="Arial"/>
          <w:sz w:val="24"/>
          <w:szCs w:val="24"/>
          <w:lang w:eastAsia="en-GB"/>
        </w:rPr>
        <w:t>t should be noted that no less than fou</w:t>
      </w:r>
      <w:r w:rsidR="00F44192">
        <w:rPr>
          <w:rFonts w:ascii="Arial" w:eastAsia="Times New Roman" w:hAnsi="Arial" w:cs="Arial"/>
          <w:sz w:val="24"/>
          <w:szCs w:val="24"/>
          <w:lang w:eastAsia="en-GB"/>
        </w:rPr>
        <w:t>r counties (Cumbria, Westmor</w:t>
      </w:r>
      <w:r>
        <w:rPr>
          <w:rFonts w:ascii="Arial" w:eastAsia="Times New Roman" w:hAnsi="Arial" w:cs="Arial"/>
          <w:sz w:val="24"/>
          <w:szCs w:val="24"/>
          <w:lang w:eastAsia="en-GB"/>
        </w:rPr>
        <w:t>land, North Wales and the North East)</w:t>
      </w:r>
      <w:r w:rsidR="00F44192">
        <w:rPr>
          <w:rFonts w:ascii="Arial" w:eastAsia="Times New Roman" w:hAnsi="Arial" w:cs="Arial"/>
          <w:sz w:val="24"/>
          <w:szCs w:val="24"/>
          <w:lang w:eastAsia="en-GB"/>
        </w:rPr>
        <w:t xml:space="preserve"> have team</w:t>
      </w:r>
      <w:r w:rsidR="002C0F79">
        <w:rPr>
          <w:rFonts w:ascii="Arial" w:eastAsia="Times New Roman" w:hAnsi="Arial" w:cs="Arial"/>
          <w:sz w:val="24"/>
          <w:szCs w:val="24"/>
          <w:lang w:eastAsia="en-GB"/>
        </w:rPr>
        <w:t>s in the B division but NOT in the A division of the NL. This would mean that effectively the Manchester third team would be competing against the first team from these counties. It is unlikely that the B team would therefore win the division and move on to the all counties Super Final.</w:t>
      </w:r>
    </w:p>
    <w:p w:rsidR="00F44192" w:rsidRDefault="002C0F79" w:rsidP="002C0F7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This issue has now been discussed at both of the last two AGMs and Council meetings inbetween. The SC is heartily sick of complying with what it believes is the AGM’s wishes and the</w:t>
      </w:r>
      <w:r w:rsidR="00F44192">
        <w:rPr>
          <w:rFonts w:ascii="Arial" w:eastAsia="Times New Roman" w:hAnsi="Arial" w:cs="Arial"/>
          <w:sz w:val="24"/>
          <w:szCs w:val="24"/>
          <w:lang w:eastAsia="en-GB"/>
        </w:rPr>
        <w:t>n being criticised for this, or, w</w:t>
      </w:r>
      <w:r>
        <w:rPr>
          <w:rFonts w:ascii="Arial" w:eastAsia="Times New Roman" w:hAnsi="Arial" w:cs="Arial"/>
          <w:sz w:val="24"/>
          <w:szCs w:val="24"/>
          <w:lang w:eastAsia="en-GB"/>
        </w:rPr>
        <w:t>orse still, being asked to do contradictory things</w:t>
      </w:r>
      <w:r w:rsidR="009B6051">
        <w:rPr>
          <w:rFonts w:ascii="Arial" w:eastAsia="Times New Roman" w:hAnsi="Arial" w:cs="Arial"/>
          <w:sz w:val="24"/>
          <w:szCs w:val="24"/>
          <w:lang w:eastAsia="en-GB"/>
        </w:rPr>
        <w:t xml:space="preserve">. </w:t>
      </w:r>
      <w:r>
        <w:rPr>
          <w:rFonts w:ascii="Arial" w:eastAsia="Times New Roman" w:hAnsi="Arial" w:cs="Arial"/>
          <w:sz w:val="24"/>
          <w:szCs w:val="24"/>
          <w:lang w:eastAsia="en-GB"/>
        </w:rPr>
        <w:t>The SC is happy to conform to whatever th</w:t>
      </w:r>
      <w:r w:rsidR="00F44192">
        <w:rPr>
          <w:rFonts w:ascii="Arial" w:eastAsia="Times New Roman" w:hAnsi="Arial" w:cs="Arial"/>
          <w:sz w:val="24"/>
          <w:szCs w:val="24"/>
          <w:lang w:eastAsia="en-GB"/>
        </w:rPr>
        <w:t xml:space="preserve">e wishes of the membership are, </w:t>
      </w:r>
      <w:r>
        <w:rPr>
          <w:rFonts w:ascii="Arial" w:eastAsia="Times New Roman" w:hAnsi="Arial" w:cs="Arial"/>
          <w:sz w:val="24"/>
          <w:szCs w:val="24"/>
          <w:lang w:eastAsia="en-GB"/>
        </w:rPr>
        <w:t xml:space="preserve">but would like this issue finally put to bed. </w:t>
      </w:r>
    </w:p>
    <w:p w:rsidR="00F44192" w:rsidRDefault="00F44192" w:rsidP="002C0F79">
      <w:pPr>
        <w:spacing w:after="0" w:line="240" w:lineRule="auto"/>
        <w:jc w:val="both"/>
        <w:rPr>
          <w:rFonts w:ascii="Arial" w:eastAsia="Times New Roman" w:hAnsi="Arial" w:cs="Arial"/>
          <w:sz w:val="24"/>
          <w:szCs w:val="24"/>
          <w:lang w:eastAsia="en-GB"/>
        </w:rPr>
      </w:pPr>
    </w:p>
    <w:p w:rsidR="002C0F79" w:rsidRDefault="002C0F79" w:rsidP="002C0F7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Does the membership want the B and C teams to be competitive</w:t>
      </w:r>
      <w:r w:rsidR="009B6051">
        <w:rPr>
          <w:rStyle w:val="FootnoteReference"/>
          <w:rFonts w:ascii="Arial" w:eastAsia="Times New Roman" w:hAnsi="Arial" w:cs="Arial"/>
          <w:sz w:val="24"/>
          <w:szCs w:val="24"/>
          <w:lang w:eastAsia="en-GB"/>
        </w:rPr>
        <w:footnoteReference w:id="1"/>
      </w:r>
      <w:r>
        <w:rPr>
          <w:rFonts w:ascii="Arial" w:eastAsia="Times New Roman" w:hAnsi="Arial" w:cs="Arial"/>
          <w:sz w:val="24"/>
          <w:szCs w:val="24"/>
          <w:lang w:eastAsia="en-GB"/>
        </w:rPr>
        <w:t>, in which case neither</w:t>
      </w:r>
      <w:r w:rsidR="00F44192">
        <w:rPr>
          <w:rFonts w:ascii="Arial" w:eastAsia="Times New Roman" w:hAnsi="Arial" w:cs="Arial"/>
          <w:sz w:val="24"/>
          <w:szCs w:val="24"/>
          <w:lang w:eastAsia="en-GB"/>
        </w:rPr>
        <w:t xml:space="preserve"> (i) nor</w:t>
      </w:r>
      <w:r>
        <w:rPr>
          <w:rFonts w:ascii="Arial" w:eastAsia="Times New Roman" w:hAnsi="Arial" w:cs="Arial"/>
          <w:sz w:val="24"/>
          <w:szCs w:val="24"/>
          <w:lang w:eastAsia="en-GB"/>
        </w:rPr>
        <w:t xml:space="preserve"> (ii) above is tenable, or does the membership want either (i) or (ii) above, in which cases Manchester is highly unlikely to win the B division again, and the wishes of some players will have to be </w:t>
      </w:r>
      <w:proofErr w:type="gramStart"/>
      <w:r>
        <w:rPr>
          <w:rFonts w:ascii="Arial" w:eastAsia="Times New Roman" w:hAnsi="Arial" w:cs="Arial"/>
          <w:sz w:val="24"/>
          <w:szCs w:val="24"/>
          <w:lang w:eastAsia="en-GB"/>
        </w:rPr>
        <w:t>ignored.</w:t>
      </w:r>
      <w:proofErr w:type="gramEnd"/>
    </w:p>
    <w:p w:rsidR="002C0F79" w:rsidRDefault="002C0F79" w:rsidP="002C0F79">
      <w:pPr>
        <w:spacing w:after="0" w:line="240" w:lineRule="auto"/>
        <w:jc w:val="both"/>
        <w:rPr>
          <w:rFonts w:ascii="Arial" w:eastAsia="Times New Roman" w:hAnsi="Arial" w:cs="Arial"/>
          <w:sz w:val="24"/>
          <w:szCs w:val="24"/>
          <w:lang w:eastAsia="en-GB"/>
        </w:rPr>
      </w:pPr>
    </w:p>
    <w:p w:rsidR="00F44192" w:rsidRDefault="00F44192" w:rsidP="002C0F7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Moving onto the C division, for the first time in 2018, Manchester will have two teams in the C division. The proposal from the SC is that the C1 team is selected so as to be competitive in the C division, whereas the C2 team consists of players who have expressed interest in playing for the county, regardless of playing strength, and that he SC will, more or less, select any pair who wishes </w:t>
      </w:r>
      <w:r w:rsidR="00B736F5">
        <w:rPr>
          <w:rFonts w:ascii="Arial" w:eastAsia="Times New Roman" w:hAnsi="Arial" w:cs="Arial"/>
          <w:sz w:val="24"/>
          <w:szCs w:val="24"/>
          <w:lang w:eastAsia="en-GB"/>
        </w:rPr>
        <w:t>to play. The SC would like confi</w:t>
      </w:r>
      <w:bookmarkStart w:id="0" w:name="_GoBack"/>
      <w:bookmarkEnd w:id="0"/>
      <w:r>
        <w:rPr>
          <w:rFonts w:ascii="Arial" w:eastAsia="Times New Roman" w:hAnsi="Arial" w:cs="Arial"/>
          <w:sz w:val="24"/>
          <w:szCs w:val="24"/>
          <w:lang w:eastAsia="en-GB"/>
        </w:rPr>
        <w:t>rmation from the AGM that this is what it wishes.</w:t>
      </w:r>
    </w:p>
    <w:p w:rsidR="00F44192" w:rsidRDefault="00F44192" w:rsidP="002C0F79">
      <w:pPr>
        <w:spacing w:after="0" w:line="240" w:lineRule="auto"/>
        <w:jc w:val="both"/>
        <w:rPr>
          <w:rFonts w:ascii="Arial" w:eastAsia="Times New Roman" w:hAnsi="Arial" w:cs="Arial"/>
          <w:sz w:val="24"/>
          <w:szCs w:val="24"/>
          <w:lang w:eastAsia="en-GB"/>
        </w:rPr>
      </w:pPr>
    </w:p>
    <w:p w:rsidR="00F44192" w:rsidRDefault="00F44192" w:rsidP="002C0F79">
      <w:pPr>
        <w:spacing w:after="0" w:line="240" w:lineRule="auto"/>
        <w:jc w:val="both"/>
        <w:rPr>
          <w:rFonts w:ascii="Arial" w:eastAsia="Times New Roman" w:hAnsi="Arial" w:cs="Arial"/>
          <w:sz w:val="24"/>
          <w:szCs w:val="24"/>
          <w:lang w:eastAsia="en-GB"/>
        </w:rPr>
      </w:pPr>
    </w:p>
    <w:p w:rsidR="00F44192" w:rsidRDefault="00F44192" w:rsidP="00F44192">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Paper from the MCBA Selection Committee</w:t>
      </w:r>
    </w:p>
    <w:p w:rsidR="00F44192" w:rsidRDefault="00F44192" w:rsidP="00F44192">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May 2018</w:t>
      </w:r>
    </w:p>
    <w:p w:rsidR="002C0F79" w:rsidRPr="002C0F79" w:rsidRDefault="002C0F79" w:rsidP="00F44192">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8A449C" w:rsidRPr="008D44B0" w:rsidRDefault="008A449C" w:rsidP="008D44B0">
      <w:pPr>
        <w:spacing w:after="0" w:line="240" w:lineRule="auto"/>
        <w:jc w:val="both"/>
        <w:rPr>
          <w:rFonts w:ascii="Arial" w:eastAsia="Times New Roman" w:hAnsi="Arial" w:cs="Arial"/>
          <w:sz w:val="24"/>
          <w:szCs w:val="24"/>
          <w:lang w:eastAsia="en-GB"/>
        </w:rPr>
      </w:pPr>
    </w:p>
    <w:p w:rsidR="008A449C" w:rsidRPr="008A449C" w:rsidRDefault="008A449C">
      <w:pPr>
        <w:rPr>
          <w:rFonts w:cstheme="minorHAnsi"/>
        </w:rPr>
      </w:pPr>
    </w:p>
    <w:p w:rsidR="008A449C" w:rsidRPr="008A449C" w:rsidRDefault="008A449C">
      <w:pPr>
        <w:rPr>
          <w:rFonts w:cstheme="minorHAnsi"/>
        </w:rPr>
      </w:pPr>
    </w:p>
    <w:sectPr w:rsidR="008A449C" w:rsidRPr="008A44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191" w:rsidRDefault="00CA2191" w:rsidP="009B6051">
      <w:pPr>
        <w:spacing w:after="0" w:line="240" w:lineRule="auto"/>
      </w:pPr>
      <w:r>
        <w:separator/>
      </w:r>
    </w:p>
  </w:endnote>
  <w:endnote w:type="continuationSeparator" w:id="0">
    <w:p w:rsidR="00CA2191" w:rsidRDefault="00CA2191" w:rsidP="009B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191" w:rsidRDefault="00CA2191" w:rsidP="009B6051">
      <w:pPr>
        <w:spacing w:after="0" w:line="240" w:lineRule="auto"/>
      </w:pPr>
      <w:r>
        <w:separator/>
      </w:r>
    </w:p>
  </w:footnote>
  <w:footnote w:type="continuationSeparator" w:id="0">
    <w:p w:rsidR="00CA2191" w:rsidRDefault="00CA2191" w:rsidP="009B6051">
      <w:pPr>
        <w:spacing w:after="0" w:line="240" w:lineRule="auto"/>
      </w:pPr>
      <w:r>
        <w:continuationSeparator/>
      </w:r>
    </w:p>
  </w:footnote>
  <w:footnote w:id="1">
    <w:p w:rsidR="009B6051" w:rsidRDefault="009B6051">
      <w:pPr>
        <w:pStyle w:val="FootnoteText"/>
      </w:pPr>
      <w:r>
        <w:rPr>
          <w:rStyle w:val="FootnoteReference"/>
        </w:rPr>
        <w:footnoteRef/>
      </w:r>
      <w:r>
        <w:t xml:space="preserve"> This is the SC’s preferred 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960BC"/>
    <w:multiLevelType w:val="hybridMultilevel"/>
    <w:tmpl w:val="649AE382"/>
    <w:lvl w:ilvl="0" w:tplc="CDE8C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293BC4"/>
    <w:multiLevelType w:val="hybridMultilevel"/>
    <w:tmpl w:val="1F16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9A639E"/>
    <w:multiLevelType w:val="hybridMultilevel"/>
    <w:tmpl w:val="609E29F4"/>
    <w:lvl w:ilvl="0" w:tplc="4DA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9C"/>
    <w:rsid w:val="000A1A1C"/>
    <w:rsid w:val="000C74E2"/>
    <w:rsid w:val="001153E9"/>
    <w:rsid w:val="0027349A"/>
    <w:rsid w:val="002A34B1"/>
    <w:rsid w:val="002C0F79"/>
    <w:rsid w:val="004E5E6E"/>
    <w:rsid w:val="008A449C"/>
    <w:rsid w:val="008D44B0"/>
    <w:rsid w:val="009B6051"/>
    <w:rsid w:val="00A35BBA"/>
    <w:rsid w:val="00AE7854"/>
    <w:rsid w:val="00B736F5"/>
    <w:rsid w:val="00CA2191"/>
    <w:rsid w:val="00D378D7"/>
    <w:rsid w:val="00E25A31"/>
    <w:rsid w:val="00F4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1A6E"/>
  <w15:chartTrackingRefBased/>
  <w15:docId w15:val="{DE49A5A2-F4D4-4024-8E92-101AF55B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B0"/>
    <w:pPr>
      <w:ind w:left="720"/>
      <w:contextualSpacing/>
    </w:pPr>
  </w:style>
  <w:style w:type="paragraph" w:styleId="FootnoteText">
    <w:name w:val="footnote text"/>
    <w:basedOn w:val="Normal"/>
    <w:link w:val="FootnoteTextChar"/>
    <w:uiPriority w:val="99"/>
    <w:semiHidden/>
    <w:unhideWhenUsed/>
    <w:rsid w:val="009B6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051"/>
    <w:rPr>
      <w:sz w:val="20"/>
      <w:szCs w:val="20"/>
    </w:rPr>
  </w:style>
  <w:style w:type="character" w:styleId="FootnoteReference">
    <w:name w:val="footnote reference"/>
    <w:basedOn w:val="DefaultParagraphFont"/>
    <w:uiPriority w:val="99"/>
    <w:semiHidden/>
    <w:unhideWhenUsed/>
    <w:rsid w:val="009B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BB93-AE78-4126-9D0D-E0A61D36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Rodney Lighton</cp:lastModifiedBy>
  <cp:revision>4</cp:revision>
  <dcterms:created xsi:type="dcterms:W3CDTF">2018-04-15T14:37:00Z</dcterms:created>
  <dcterms:modified xsi:type="dcterms:W3CDTF">2018-05-10T14:48:00Z</dcterms:modified>
</cp:coreProperties>
</file>