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8485" w14:textId="77777777" w:rsidR="004F651F" w:rsidRDefault="004F651F" w:rsidP="00844C80">
      <w:pPr>
        <w:jc w:val="center"/>
        <w:rPr>
          <w:rFonts w:ascii="Arial" w:hAnsi="Arial" w:cs="Arial"/>
          <w:b/>
          <w:sz w:val="40"/>
          <w:szCs w:val="40"/>
        </w:rPr>
      </w:pPr>
      <w:r w:rsidRPr="002F3A0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2A495A60" wp14:editId="5B1CEB6A">
            <wp:extent cx="1706880" cy="11353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3DC13" w14:textId="77777777" w:rsidR="004F651F" w:rsidRDefault="004F651F" w:rsidP="004F651F">
      <w:pPr>
        <w:rPr>
          <w:rFonts w:ascii="Arial" w:hAnsi="Arial" w:cs="Arial"/>
          <w:b/>
          <w:sz w:val="40"/>
          <w:szCs w:val="40"/>
        </w:rPr>
      </w:pPr>
    </w:p>
    <w:p w14:paraId="3BBEA51C" w14:textId="7B440FBF" w:rsidR="00844C80" w:rsidRPr="007012B1" w:rsidRDefault="008101F9" w:rsidP="00844C8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Minutes of the </w:t>
      </w:r>
      <w:r w:rsidR="00AA3B84">
        <w:rPr>
          <w:rFonts w:ascii="Arial" w:hAnsi="Arial" w:cs="Arial"/>
          <w:b/>
          <w:sz w:val="40"/>
          <w:szCs w:val="40"/>
        </w:rPr>
        <w:t>Executive</w:t>
      </w:r>
      <w:r w:rsidR="00844C80" w:rsidRPr="007012B1">
        <w:rPr>
          <w:rFonts w:ascii="Arial" w:hAnsi="Arial" w:cs="Arial"/>
          <w:b/>
          <w:sz w:val="40"/>
          <w:szCs w:val="40"/>
        </w:rPr>
        <w:t xml:space="preserve"> Meeting</w:t>
      </w:r>
    </w:p>
    <w:p w14:paraId="113F7EB4" w14:textId="5CCE7CF9" w:rsidR="008101F9" w:rsidRDefault="00844C80" w:rsidP="00B80DF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held on </w:t>
      </w:r>
      <w:r w:rsidR="005C1C5F">
        <w:rPr>
          <w:rFonts w:ascii="Arial" w:hAnsi="Arial" w:cs="Arial"/>
          <w:b/>
          <w:sz w:val="28"/>
          <w:szCs w:val="28"/>
        </w:rPr>
        <w:t>Mon</w:t>
      </w:r>
      <w:r w:rsidR="00B86B87">
        <w:rPr>
          <w:rFonts w:ascii="Arial" w:hAnsi="Arial" w:cs="Arial"/>
          <w:b/>
          <w:sz w:val="28"/>
          <w:szCs w:val="28"/>
        </w:rPr>
        <w:t>day</w:t>
      </w:r>
      <w:r w:rsidR="00AA3B84">
        <w:rPr>
          <w:rFonts w:ascii="Arial" w:hAnsi="Arial" w:cs="Arial"/>
          <w:b/>
          <w:sz w:val="28"/>
          <w:szCs w:val="28"/>
        </w:rPr>
        <w:t xml:space="preserve"> </w:t>
      </w:r>
      <w:r w:rsidR="005C1C5F">
        <w:rPr>
          <w:rFonts w:ascii="Arial" w:hAnsi="Arial" w:cs="Arial"/>
          <w:b/>
          <w:sz w:val="28"/>
          <w:szCs w:val="28"/>
        </w:rPr>
        <w:t>24</w:t>
      </w:r>
      <w:r w:rsidR="003F596F" w:rsidRPr="003F596F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3F596F">
        <w:rPr>
          <w:rFonts w:ascii="Arial" w:hAnsi="Arial" w:cs="Arial"/>
          <w:b/>
          <w:sz w:val="28"/>
          <w:szCs w:val="28"/>
        </w:rPr>
        <w:t xml:space="preserve"> </w:t>
      </w:r>
      <w:r w:rsidR="005C1C5F">
        <w:rPr>
          <w:rFonts w:ascii="Arial" w:hAnsi="Arial" w:cs="Arial"/>
          <w:b/>
          <w:sz w:val="28"/>
          <w:szCs w:val="28"/>
        </w:rPr>
        <w:t>May</w:t>
      </w:r>
      <w:r w:rsidR="00D15EAE">
        <w:rPr>
          <w:rFonts w:ascii="Arial" w:hAnsi="Arial" w:cs="Arial"/>
          <w:b/>
          <w:sz w:val="28"/>
          <w:szCs w:val="28"/>
        </w:rPr>
        <w:t xml:space="preserve"> 2021 </w:t>
      </w:r>
      <w:r w:rsidR="008A36B2">
        <w:rPr>
          <w:rFonts w:ascii="Arial" w:hAnsi="Arial" w:cs="Arial"/>
          <w:b/>
          <w:sz w:val="28"/>
          <w:szCs w:val="28"/>
        </w:rPr>
        <w:t xml:space="preserve">at </w:t>
      </w:r>
      <w:r w:rsidR="00AA3B84">
        <w:rPr>
          <w:rFonts w:ascii="Arial" w:hAnsi="Arial" w:cs="Arial"/>
          <w:b/>
          <w:sz w:val="28"/>
          <w:szCs w:val="28"/>
        </w:rPr>
        <w:t>11:00am via Zoom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ECFF99E" w14:textId="3BA80262" w:rsidR="00AA3B84" w:rsidRDefault="00AA3B84" w:rsidP="004F651F">
      <w:pPr>
        <w:jc w:val="center"/>
        <w:rPr>
          <w:rFonts w:ascii="Arial" w:hAnsi="Arial" w:cs="Arial"/>
          <w:b/>
          <w:sz w:val="28"/>
          <w:szCs w:val="28"/>
        </w:rPr>
      </w:pPr>
    </w:p>
    <w:p w14:paraId="3770374E" w14:textId="68E4A4E6" w:rsidR="00AA3B84" w:rsidRDefault="008101F9" w:rsidP="008101F9">
      <w:pPr>
        <w:rPr>
          <w:rFonts w:ascii="Arial" w:hAnsi="Arial" w:cs="Arial"/>
          <w:bCs/>
        </w:rPr>
      </w:pPr>
      <w:r w:rsidRPr="008101F9">
        <w:rPr>
          <w:rFonts w:ascii="Arial" w:hAnsi="Arial" w:cs="Arial"/>
          <w:b/>
        </w:rPr>
        <w:t>Present:</w:t>
      </w:r>
      <w:r w:rsidRPr="008101F9">
        <w:rPr>
          <w:rFonts w:ascii="Arial" w:hAnsi="Arial" w:cs="Arial"/>
          <w:bCs/>
        </w:rPr>
        <w:t xml:space="preserve"> Irene Davies (chair), Alan Mould (secretary), Michael Byrne, </w:t>
      </w:r>
      <w:r w:rsidR="009F403D">
        <w:rPr>
          <w:rFonts w:ascii="Arial" w:hAnsi="Arial" w:cs="Arial"/>
          <w:bCs/>
        </w:rPr>
        <w:t xml:space="preserve">Adam </w:t>
      </w:r>
      <w:proofErr w:type="spellStart"/>
      <w:r w:rsidR="009F403D">
        <w:rPr>
          <w:rFonts w:ascii="Arial" w:hAnsi="Arial" w:cs="Arial"/>
          <w:bCs/>
        </w:rPr>
        <w:t>Wiseberg</w:t>
      </w:r>
      <w:proofErr w:type="spellEnd"/>
      <w:r w:rsidR="009F403D">
        <w:rPr>
          <w:rFonts w:ascii="Arial" w:hAnsi="Arial" w:cs="Arial"/>
          <w:bCs/>
        </w:rPr>
        <w:t xml:space="preserve">, </w:t>
      </w:r>
      <w:r w:rsidRPr="008101F9">
        <w:rPr>
          <w:rFonts w:ascii="Arial" w:hAnsi="Arial" w:cs="Arial"/>
          <w:bCs/>
        </w:rPr>
        <w:t>Joy Blake</w:t>
      </w:r>
      <w:r w:rsidR="005C1C5F">
        <w:rPr>
          <w:rFonts w:ascii="Arial" w:hAnsi="Arial" w:cs="Arial"/>
          <w:bCs/>
        </w:rPr>
        <w:t>y</w:t>
      </w:r>
      <w:r w:rsidRPr="008101F9">
        <w:rPr>
          <w:rFonts w:ascii="Arial" w:hAnsi="Arial" w:cs="Arial"/>
          <w:bCs/>
        </w:rPr>
        <w:t xml:space="preserve">, Rodney </w:t>
      </w:r>
      <w:proofErr w:type="spellStart"/>
      <w:r w:rsidRPr="008101F9">
        <w:rPr>
          <w:rFonts w:ascii="Arial" w:hAnsi="Arial" w:cs="Arial"/>
          <w:bCs/>
        </w:rPr>
        <w:t>Lighton</w:t>
      </w:r>
      <w:proofErr w:type="spellEnd"/>
      <w:r w:rsidRPr="008101F9">
        <w:rPr>
          <w:rFonts w:ascii="Arial" w:hAnsi="Arial" w:cs="Arial"/>
          <w:bCs/>
        </w:rPr>
        <w:t xml:space="preserve">, </w:t>
      </w:r>
      <w:r w:rsidR="00016867">
        <w:rPr>
          <w:rFonts w:ascii="Arial" w:hAnsi="Arial" w:cs="Arial"/>
          <w:bCs/>
        </w:rPr>
        <w:t>Alec Smalley</w:t>
      </w:r>
      <w:r w:rsidR="005C1C5F">
        <w:rPr>
          <w:rFonts w:ascii="Arial" w:hAnsi="Arial" w:cs="Arial"/>
          <w:bCs/>
        </w:rPr>
        <w:t xml:space="preserve">, Rhona </w:t>
      </w:r>
      <w:proofErr w:type="spellStart"/>
      <w:r w:rsidR="005C1C5F">
        <w:rPr>
          <w:rFonts w:ascii="Arial" w:hAnsi="Arial" w:cs="Arial"/>
          <w:bCs/>
        </w:rPr>
        <w:t>Goldenfield</w:t>
      </w:r>
      <w:proofErr w:type="spellEnd"/>
      <w:r w:rsidR="007E141A">
        <w:rPr>
          <w:rFonts w:ascii="Arial" w:hAnsi="Arial" w:cs="Arial"/>
          <w:bCs/>
        </w:rPr>
        <w:t>.</w:t>
      </w:r>
    </w:p>
    <w:p w14:paraId="1E90E019" w14:textId="77777777" w:rsidR="008101F9" w:rsidRPr="008101F9" w:rsidRDefault="008101F9" w:rsidP="008101F9">
      <w:pPr>
        <w:rPr>
          <w:rFonts w:ascii="Arial" w:hAnsi="Arial" w:cs="Arial"/>
          <w:bCs/>
        </w:rPr>
      </w:pPr>
    </w:p>
    <w:p w14:paraId="7C83EB4E" w14:textId="7CA37C63" w:rsidR="00AA3B84" w:rsidRPr="00B80DF9" w:rsidRDefault="00AA3B84" w:rsidP="00AA3B84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B80DF9">
        <w:rPr>
          <w:rFonts w:ascii="Arial" w:hAnsi="Arial" w:cs="Arial"/>
          <w:b/>
        </w:rPr>
        <w:t>Apologies</w:t>
      </w:r>
    </w:p>
    <w:p w14:paraId="26E7EE02" w14:textId="7061A42D" w:rsidR="00797244" w:rsidRPr="00C46600" w:rsidRDefault="005C1C5F" w:rsidP="00797244">
      <w:pPr>
        <w:pStyle w:val="ListParagraph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David Tilley</w:t>
      </w:r>
      <w:r w:rsidR="009301AD">
        <w:rPr>
          <w:rFonts w:ascii="Arial" w:hAnsi="Arial" w:cs="Arial"/>
          <w:bCs/>
        </w:rPr>
        <w:t xml:space="preserve">, Susan </w:t>
      </w:r>
      <w:proofErr w:type="spellStart"/>
      <w:r w:rsidR="009301AD">
        <w:rPr>
          <w:rFonts w:ascii="Arial" w:hAnsi="Arial" w:cs="Arial"/>
          <w:bCs/>
        </w:rPr>
        <w:t>Triggs</w:t>
      </w:r>
      <w:proofErr w:type="spellEnd"/>
      <w:r w:rsidR="00797244">
        <w:rPr>
          <w:rFonts w:ascii="Arial" w:hAnsi="Arial" w:cs="Arial"/>
          <w:bCs/>
        </w:rPr>
        <w:t>.</w:t>
      </w:r>
    </w:p>
    <w:p w14:paraId="77FB09D1" w14:textId="77777777" w:rsidR="00AA3B84" w:rsidRPr="00C46600" w:rsidRDefault="00AA3B84" w:rsidP="00AA3B84">
      <w:pPr>
        <w:pStyle w:val="ListParagraph"/>
        <w:ind w:left="360"/>
        <w:rPr>
          <w:rFonts w:ascii="Arial" w:hAnsi="Arial" w:cs="Arial"/>
          <w:bCs/>
        </w:rPr>
      </w:pPr>
    </w:p>
    <w:p w14:paraId="0852A253" w14:textId="4D175A5D" w:rsidR="00C46600" w:rsidRPr="00B80DF9" w:rsidRDefault="00AA3B84" w:rsidP="00C4660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B80DF9">
        <w:rPr>
          <w:rFonts w:ascii="Arial" w:hAnsi="Arial" w:cs="Arial"/>
          <w:b/>
        </w:rPr>
        <w:t xml:space="preserve">Minutes of the last meeting held </w:t>
      </w:r>
      <w:r w:rsidR="005C1C5F">
        <w:rPr>
          <w:rFonts w:ascii="Arial" w:hAnsi="Arial" w:cs="Arial"/>
          <w:b/>
        </w:rPr>
        <w:t>10</w:t>
      </w:r>
      <w:r w:rsidR="005C1C5F" w:rsidRPr="005C1C5F">
        <w:rPr>
          <w:rFonts w:ascii="Arial" w:hAnsi="Arial" w:cs="Arial"/>
          <w:b/>
          <w:vertAlign w:val="superscript"/>
        </w:rPr>
        <w:t>th</w:t>
      </w:r>
      <w:r w:rsidR="005C1C5F">
        <w:rPr>
          <w:rFonts w:ascii="Arial" w:hAnsi="Arial" w:cs="Arial"/>
          <w:b/>
        </w:rPr>
        <w:t xml:space="preserve"> April </w:t>
      </w:r>
      <w:r w:rsidR="003F596F" w:rsidRPr="00B80DF9">
        <w:rPr>
          <w:rFonts w:ascii="Arial" w:hAnsi="Arial" w:cs="Arial"/>
          <w:b/>
        </w:rPr>
        <w:t>2021</w:t>
      </w:r>
      <w:r w:rsidR="003F596F" w:rsidRPr="00B80DF9">
        <w:rPr>
          <w:rFonts w:ascii="Arial" w:hAnsi="Arial" w:cs="Arial"/>
          <w:b/>
        </w:rPr>
        <w:tab/>
      </w:r>
      <w:r w:rsidR="00C46600" w:rsidRPr="00B80DF9">
        <w:rPr>
          <w:rFonts w:ascii="Arial" w:hAnsi="Arial" w:cs="Arial"/>
          <w:b/>
        </w:rPr>
        <w:tab/>
      </w:r>
      <w:r w:rsidR="00C46600" w:rsidRPr="00B80DF9">
        <w:rPr>
          <w:rFonts w:ascii="Arial" w:hAnsi="Arial" w:cs="Arial"/>
          <w:b/>
        </w:rPr>
        <w:tab/>
      </w:r>
    </w:p>
    <w:p w14:paraId="622208BA" w14:textId="7ABF1054" w:rsidR="00C46600" w:rsidRDefault="00797244" w:rsidP="00C46600">
      <w:pPr>
        <w:pStyle w:val="ListParagraph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Agreed as a true and correct</w:t>
      </w:r>
    </w:p>
    <w:p w14:paraId="613BE6D2" w14:textId="77777777" w:rsidR="00797244" w:rsidRPr="00C46600" w:rsidRDefault="00797244" w:rsidP="00C46600">
      <w:pPr>
        <w:pStyle w:val="ListParagraph"/>
        <w:ind w:left="360"/>
        <w:rPr>
          <w:rFonts w:ascii="Arial" w:hAnsi="Arial" w:cs="Arial"/>
          <w:bCs/>
        </w:rPr>
      </w:pPr>
    </w:p>
    <w:p w14:paraId="0F4A3303" w14:textId="54692E4C" w:rsidR="00AA3B84" w:rsidRPr="00B80DF9" w:rsidRDefault="00AA3B84" w:rsidP="005C1C5F">
      <w:pPr>
        <w:pStyle w:val="ListParagraph"/>
        <w:numPr>
          <w:ilvl w:val="0"/>
          <w:numId w:val="2"/>
        </w:numPr>
        <w:spacing w:after="0"/>
        <w:ind w:left="357"/>
        <w:rPr>
          <w:rFonts w:ascii="Arial" w:hAnsi="Arial" w:cs="Arial"/>
          <w:b/>
        </w:rPr>
      </w:pPr>
      <w:r w:rsidRPr="00B80DF9">
        <w:rPr>
          <w:rFonts w:ascii="Arial" w:hAnsi="Arial" w:cs="Arial"/>
          <w:b/>
        </w:rPr>
        <w:t>Matters Arising</w:t>
      </w:r>
    </w:p>
    <w:p w14:paraId="7B92E33E" w14:textId="77777777" w:rsidR="005C1C5F" w:rsidRDefault="005C1C5F" w:rsidP="005C1C5F">
      <w:pPr>
        <w:ind w:left="357"/>
        <w:rPr>
          <w:rFonts w:ascii="Arial" w:hAnsi="Arial" w:cs="Arial"/>
          <w:bCs/>
        </w:rPr>
      </w:pPr>
      <w:bookmarkStart w:id="0" w:name="_Hlk61940160"/>
      <w:r>
        <w:rPr>
          <w:rFonts w:ascii="Arial" w:hAnsi="Arial" w:cs="Arial"/>
          <w:bCs/>
        </w:rPr>
        <w:t>None not agenda items</w:t>
      </w:r>
    </w:p>
    <w:bookmarkEnd w:id="0"/>
    <w:p w14:paraId="16921961" w14:textId="4D24CB2B" w:rsidR="00AF31BE" w:rsidRPr="005C1C5F" w:rsidRDefault="00AF31BE" w:rsidP="005C1C5F">
      <w:pPr>
        <w:rPr>
          <w:rFonts w:ascii="Arial" w:hAnsi="Arial" w:cs="Arial"/>
          <w:bCs/>
        </w:rPr>
      </w:pPr>
    </w:p>
    <w:p w14:paraId="4765F305" w14:textId="2901F120" w:rsidR="004F7FF7" w:rsidRPr="00B80DF9" w:rsidRDefault="005C1C5F" w:rsidP="005C1C5F">
      <w:pPr>
        <w:pStyle w:val="ListParagraph"/>
        <w:numPr>
          <w:ilvl w:val="0"/>
          <w:numId w:val="2"/>
        </w:numPr>
        <w:spacing w:after="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NBL 2021 and Inter Counties Final</w:t>
      </w:r>
    </w:p>
    <w:p w14:paraId="16D5D8E9" w14:textId="77777777" w:rsidR="009301AD" w:rsidRPr="009301AD" w:rsidRDefault="009301AD" w:rsidP="009301AD">
      <w:pPr>
        <w:pStyle w:val="ListParagraph"/>
        <w:ind w:left="360"/>
        <w:rPr>
          <w:rFonts w:ascii="Arial" w:hAnsi="Arial" w:cs="Arial"/>
          <w:bCs/>
        </w:rPr>
      </w:pPr>
      <w:r w:rsidRPr="009301AD">
        <w:rPr>
          <w:rFonts w:ascii="Arial" w:hAnsi="Arial" w:cs="Arial"/>
          <w:bCs/>
        </w:rPr>
        <w:t>In the light of availability in response to the Selection Committee, it was agreed that we would put 1 team in each division (A, B and C).</w:t>
      </w:r>
    </w:p>
    <w:p w14:paraId="098B3DAD" w14:textId="77777777" w:rsidR="00797244" w:rsidRDefault="00797244" w:rsidP="000122D2">
      <w:pPr>
        <w:pStyle w:val="ListParagraph"/>
        <w:spacing w:after="0"/>
        <w:ind w:left="792"/>
        <w:rPr>
          <w:rFonts w:ascii="Arial" w:hAnsi="Arial" w:cs="Arial"/>
          <w:bCs/>
        </w:rPr>
      </w:pPr>
    </w:p>
    <w:p w14:paraId="2D348C08" w14:textId="56591FA8" w:rsidR="005C1C5F" w:rsidRDefault="005C1C5F" w:rsidP="000122D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President’s Cup</w:t>
      </w:r>
    </w:p>
    <w:p w14:paraId="678C08CE" w14:textId="0EE26BD1" w:rsidR="009301AD" w:rsidRPr="009301AD" w:rsidRDefault="009301AD" w:rsidP="009301AD">
      <w:pPr>
        <w:pStyle w:val="ListParagraph"/>
        <w:ind w:left="360"/>
        <w:rPr>
          <w:rFonts w:ascii="Arial" w:hAnsi="Arial" w:cs="Arial"/>
          <w:bCs/>
        </w:rPr>
      </w:pPr>
      <w:r w:rsidRPr="009301AD">
        <w:rPr>
          <w:rFonts w:ascii="Arial" w:hAnsi="Arial" w:cs="Arial"/>
          <w:bCs/>
        </w:rPr>
        <w:t xml:space="preserve">In the light of availability in response to the Selection Committee, it was agreed that we would put </w:t>
      </w:r>
      <w:r>
        <w:rPr>
          <w:rFonts w:ascii="Arial" w:hAnsi="Arial" w:cs="Arial"/>
          <w:bCs/>
        </w:rPr>
        <w:t>2</w:t>
      </w:r>
      <w:r w:rsidRPr="009301AD">
        <w:rPr>
          <w:rFonts w:ascii="Arial" w:hAnsi="Arial" w:cs="Arial"/>
          <w:bCs/>
        </w:rPr>
        <w:t xml:space="preserve"> team</w:t>
      </w:r>
      <w:r w:rsidR="00BE2A68">
        <w:rPr>
          <w:rFonts w:ascii="Arial" w:hAnsi="Arial" w:cs="Arial"/>
          <w:bCs/>
        </w:rPr>
        <w:t>s</w:t>
      </w:r>
      <w:r w:rsidRPr="009301AD">
        <w:rPr>
          <w:rFonts w:ascii="Arial" w:hAnsi="Arial" w:cs="Arial"/>
          <w:bCs/>
        </w:rPr>
        <w:t xml:space="preserve"> in </w:t>
      </w:r>
      <w:r>
        <w:rPr>
          <w:rFonts w:ascii="Arial" w:hAnsi="Arial" w:cs="Arial"/>
          <w:bCs/>
        </w:rPr>
        <w:t>the President’s Cup.</w:t>
      </w:r>
    </w:p>
    <w:p w14:paraId="342061EC" w14:textId="77777777" w:rsidR="005C1C5F" w:rsidRPr="005C1C5F" w:rsidRDefault="005C1C5F" w:rsidP="000122D2">
      <w:pPr>
        <w:pStyle w:val="ListParagraph"/>
        <w:spacing w:after="0"/>
        <w:ind w:left="360"/>
        <w:rPr>
          <w:rFonts w:ascii="Arial" w:hAnsi="Arial" w:cs="Arial"/>
          <w:bCs/>
        </w:rPr>
      </w:pPr>
    </w:p>
    <w:p w14:paraId="0132E75B" w14:textId="3C38E36B" w:rsidR="00DA794E" w:rsidRPr="00DA794E" w:rsidRDefault="005C1C5F" w:rsidP="00DA794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MCBA League</w:t>
      </w:r>
    </w:p>
    <w:p w14:paraId="3C427AB8" w14:textId="0E8D7A8D" w:rsidR="00797244" w:rsidRDefault="00BC68F0" w:rsidP="009301AD">
      <w:pPr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Proposal that we offer a F2F and an online league starting in September.</w:t>
      </w:r>
      <w:r w:rsidR="00DA794E">
        <w:rPr>
          <w:rFonts w:ascii="Arial" w:hAnsi="Arial" w:cs="Arial"/>
          <w:bCs/>
        </w:rPr>
        <w:t xml:space="preserve"> This was seen by some to be too cumbersome and risked having not enough people in either league to make it viable.  </w:t>
      </w:r>
    </w:p>
    <w:p w14:paraId="64A3238D" w14:textId="77777777" w:rsidR="00DA794E" w:rsidRDefault="00DA794E" w:rsidP="009301AD">
      <w:pPr>
        <w:ind w:left="360"/>
        <w:rPr>
          <w:rFonts w:ascii="Arial" w:hAnsi="Arial" w:cs="Arial"/>
          <w:bCs/>
        </w:rPr>
      </w:pPr>
    </w:p>
    <w:p w14:paraId="0F792A08" w14:textId="0F84CCB1" w:rsidR="009301AD" w:rsidRDefault="008449AE" w:rsidP="009301AD">
      <w:pPr>
        <w:ind w:left="360"/>
        <w:rPr>
          <w:rFonts w:ascii="Arial" w:hAnsi="Arial" w:cs="Arial"/>
          <w:bCs/>
        </w:rPr>
      </w:pPr>
      <w:r w:rsidRPr="008449AE">
        <w:rPr>
          <w:rFonts w:ascii="Arial" w:hAnsi="Arial" w:cs="Arial"/>
          <w:b/>
        </w:rPr>
        <w:t>Agreed:</w:t>
      </w:r>
      <w:r>
        <w:rPr>
          <w:rFonts w:ascii="Arial" w:hAnsi="Arial" w:cs="Arial"/>
          <w:bCs/>
        </w:rPr>
        <w:t xml:space="preserve"> </w:t>
      </w:r>
      <w:r w:rsidR="00DA794E">
        <w:rPr>
          <w:rFonts w:ascii="Arial" w:hAnsi="Arial" w:cs="Arial"/>
          <w:bCs/>
        </w:rPr>
        <w:t>AW to poll the players on the league (both F2F and online) to see i</w:t>
      </w:r>
      <w:r>
        <w:rPr>
          <w:rFonts w:ascii="Arial" w:hAnsi="Arial" w:cs="Arial"/>
          <w:bCs/>
        </w:rPr>
        <w:t>f</w:t>
      </w:r>
      <w:r w:rsidR="00DA794E">
        <w:rPr>
          <w:rFonts w:ascii="Arial" w:hAnsi="Arial" w:cs="Arial"/>
          <w:bCs/>
        </w:rPr>
        <w:t>:</w:t>
      </w:r>
    </w:p>
    <w:p w14:paraId="712CD3A7" w14:textId="11076833" w:rsidR="00DA794E" w:rsidRDefault="00DA794E" w:rsidP="00DA794E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They want to play in an online league</w:t>
      </w:r>
    </w:p>
    <w:p w14:paraId="643534E8" w14:textId="4726349B" w:rsidR="00DA794E" w:rsidRDefault="00DA794E" w:rsidP="00DA794E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They want to play in a F2F league</w:t>
      </w:r>
      <w:r w:rsidR="008449AE">
        <w:rPr>
          <w:rFonts w:ascii="Arial" w:hAnsi="Arial" w:cs="Arial"/>
          <w:bCs/>
        </w:rPr>
        <w:t xml:space="preserve"> (with or without an online option)</w:t>
      </w:r>
    </w:p>
    <w:p w14:paraId="4B36C853" w14:textId="7A1B625E" w:rsidR="00DA794E" w:rsidRDefault="00DA794E" w:rsidP="00DA794E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They want to play in both</w:t>
      </w:r>
    </w:p>
    <w:p w14:paraId="0E05F478" w14:textId="5AC884A6" w:rsidR="00DA794E" w:rsidRPr="00DA794E" w:rsidRDefault="00DA794E" w:rsidP="00DA794E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They want to play in a hybrid league, and what their preference would be.</w:t>
      </w:r>
    </w:p>
    <w:p w14:paraId="6F6D2966" w14:textId="0E9B3A62" w:rsidR="009301AD" w:rsidRDefault="008449AE" w:rsidP="009301AD">
      <w:pPr>
        <w:ind w:left="360"/>
        <w:rPr>
          <w:rFonts w:ascii="Arial" w:hAnsi="Arial" w:cs="Arial"/>
          <w:bCs/>
        </w:rPr>
      </w:pPr>
      <w:r w:rsidRPr="008449AE">
        <w:rPr>
          <w:rFonts w:ascii="Arial" w:hAnsi="Arial" w:cs="Arial"/>
          <w:b/>
        </w:rPr>
        <w:t>Agreed:</w:t>
      </w:r>
      <w:r>
        <w:rPr>
          <w:rFonts w:ascii="Arial" w:hAnsi="Arial" w:cs="Arial"/>
          <w:bCs/>
        </w:rPr>
        <w:t xml:space="preserve"> To take a break for the summer of the online league</w:t>
      </w:r>
    </w:p>
    <w:p w14:paraId="741B864F" w14:textId="5EFC7431" w:rsidR="008449AE" w:rsidRDefault="008449AE" w:rsidP="009301AD">
      <w:pPr>
        <w:ind w:left="360"/>
        <w:rPr>
          <w:rFonts w:ascii="Arial" w:hAnsi="Arial" w:cs="Arial"/>
          <w:bCs/>
        </w:rPr>
      </w:pPr>
    </w:p>
    <w:p w14:paraId="1602606F" w14:textId="0B2F3BCD" w:rsidR="008449AE" w:rsidRDefault="008449AE" w:rsidP="009301AD">
      <w:pPr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AW was thanked for all of his work over the last 18 months.</w:t>
      </w:r>
    </w:p>
    <w:p w14:paraId="742A3127" w14:textId="77777777" w:rsidR="008449AE" w:rsidRPr="009301AD" w:rsidRDefault="008449AE" w:rsidP="009301AD">
      <w:pPr>
        <w:ind w:left="360"/>
        <w:rPr>
          <w:rFonts w:ascii="Arial" w:hAnsi="Arial" w:cs="Arial"/>
          <w:bCs/>
        </w:rPr>
      </w:pPr>
    </w:p>
    <w:p w14:paraId="4DE6D0FA" w14:textId="05DE90B0" w:rsidR="005C1C5F" w:rsidRPr="000122D2" w:rsidRDefault="005C1C5F" w:rsidP="000122D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Green point Event</w:t>
      </w:r>
    </w:p>
    <w:p w14:paraId="72D4BF77" w14:textId="316C0BC8" w:rsidR="00722E60" w:rsidRDefault="00722E60" w:rsidP="00722E60">
      <w:pPr>
        <w:pStyle w:val="ListParagraph"/>
        <w:spacing w:after="0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St. Peters is a problem as still va</w:t>
      </w:r>
      <w:r w:rsidR="00BE2A68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cinating there. B&amp;CHBC is a possibility but has little catering options. May need outside caterers.</w:t>
      </w:r>
    </w:p>
    <w:p w14:paraId="3A421A74" w14:textId="190CB4E0" w:rsidR="00722E60" w:rsidRDefault="00722E60" w:rsidP="00722E60">
      <w:pPr>
        <w:pStyle w:val="ListParagraph"/>
        <w:spacing w:after="0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Unlikely to get</w:t>
      </w:r>
      <w:r w:rsidR="00BE2A6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as many tables as before. Aim for B&amp;CHBC and restrict the numbers to what it can provide. May be 15 tables limit?</w:t>
      </w:r>
      <w:r w:rsidR="00F27A87">
        <w:rPr>
          <w:rFonts w:ascii="Arial" w:hAnsi="Arial" w:cs="Arial"/>
          <w:bCs/>
        </w:rPr>
        <w:t xml:space="preserve"> Rates are likely to be £50/session. Trays of sandwiches to be </w:t>
      </w:r>
      <w:proofErr w:type="gramStart"/>
      <w:r w:rsidR="00F27A87">
        <w:rPr>
          <w:rFonts w:ascii="Arial" w:hAnsi="Arial" w:cs="Arial"/>
          <w:bCs/>
        </w:rPr>
        <w:t>provided?</w:t>
      </w:r>
      <w:proofErr w:type="gramEnd"/>
      <w:r w:rsidR="00F27A87">
        <w:rPr>
          <w:rFonts w:ascii="Arial" w:hAnsi="Arial" w:cs="Arial"/>
          <w:bCs/>
        </w:rPr>
        <w:t xml:space="preserve"> M</w:t>
      </w:r>
      <w:r w:rsidR="00C810E2">
        <w:rPr>
          <w:rFonts w:ascii="Arial" w:hAnsi="Arial" w:cs="Arial"/>
          <w:bCs/>
        </w:rPr>
        <w:t>G</w:t>
      </w:r>
      <w:r w:rsidR="00F27A87">
        <w:rPr>
          <w:rFonts w:ascii="Arial" w:hAnsi="Arial" w:cs="Arial"/>
          <w:bCs/>
        </w:rPr>
        <w:t xml:space="preserve">B offered to make cake for everyone. It was asked if the same kind of precautions as being suggested at some clubs on the EBU website. </w:t>
      </w:r>
      <w:r w:rsidR="00C82C24">
        <w:rPr>
          <w:rFonts w:ascii="Arial" w:hAnsi="Arial" w:cs="Arial"/>
          <w:bCs/>
        </w:rPr>
        <w:t>AS confirmed that B&amp;CHBC was not going to open unless the club could play “normally”. Question was raised about ventilation.</w:t>
      </w:r>
    </w:p>
    <w:p w14:paraId="5E48A7A2" w14:textId="2453CF10" w:rsidR="00C82C24" w:rsidRDefault="00C82C24" w:rsidP="00722E60">
      <w:pPr>
        <w:pStyle w:val="ListParagraph"/>
        <w:spacing w:after="0"/>
        <w:ind w:left="360"/>
        <w:rPr>
          <w:rFonts w:ascii="Arial" w:hAnsi="Arial" w:cs="Arial"/>
          <w:bCs/>
        </w:rPr>
      </w:pPr>
    </w:p>
    <w:p w14:paraId="3E3B7127" w14:textId="158966C5" w:rsidR="00C82C24" w:rsidRDefault="00C82C24" w:rsidP="00722E60">
      <w:pPr>
        <w:pStyle w:val="ListParagraph"/>
        <w:spacing w:after="0"/>
        <w:ind w:left="360"/>
        <w:rPr>
          <w:rFonts w:ascii="Arial" w:hAnsi="Arial" w:cs="Arial"/>
          <w:bCs/>
        </w:rPr>
      </w:pPr>
      <w:r w:rsidRPr="00C82C24">
        <w:rPr>
          <w:rFonts w:ascii="Arial" w:hAnsi="Arial" w:cs="Arial"/>
          <w:b/>
        </w:rPr>
        <w:t>Action:</w:t>
      </w:r>
      <w:r>
        <w:rPr>
          <w:rFonts w:ascii="Arial" w:hAnsi="Arial" w:cs="Arial"/>
          <w:bCs/>
        </w:rPr>
        <w:t xml:space="preserve"> AS to check ventilation of downstairs room at C&amp;CHBC</w:t>
      </w:r>
    </w:p>
    <w:p w14:paraId="10BEF4C5" w14:textId="5167D262" w:rsidR="00722E60" w:rsidRDefault="00722E60" w:rsidP="00722E60">
      <w:pPr>
        <w:pStyle w:val="ListParagraph"/>
        <w:spacing w:after="0"/>
        <w:ind w:left="360"/>
        <w:rPr>
          <w:rFonts w:ascii="Arial" w:hAnsi="Arial" w:cs="Arial"/>
          <w:bCs/>
        </w:rPr>
      </w:pPr>
    </w:p>
    <w:p w14:paraId="16FEE042" w14:textId="639EE06A" w:rsidR="00F27A87" w:rsidRDefault="00F27A87" w:rsidP="00722E60">
      <w:pPr>
        <w:pStyle w:val="ListParagraph"/>
        <w:spacing w:after="0"/>
        <w:ind w:left="360"/>
        <w:rPr>
          <w:rFonts w:ascii="Arial" w:hAnsi="Arial" w:cs="Arial"/>
          <w:bCs/>
        </w:rPr>
      </w:pPr>
      <w:r w:rsidRPr="00F27A87">
        <w:rPr>
          <w:rFonts w:ascii="Arial" w:hAnsi="Arial" w:cs="Arial"/>
          <w:b/>
        </w:rPr>
        <w:t>Agreed:</w:t>
      </w:r>
      <w:r>
        <w:rPr>
          <w:rFonts w:ascii="Arial" w:hAnsi="Arial" w:cs="Arial"/>
          <w:bCs/>
        </w:rPr>
        <w:t xml:space="preserve"> To run 16 tables in the main room at B&amp;CHBC on August 1</w:t>
      </w:r>
      <w:r w:rsidRPr="00F27A87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>. Ask Henry Bissell to direct. Flyer to be made up</w:t>
      </w:r>
      <w:r w:rsidR="00C82C24">
        <w:rPr>
          <w:rFonts w:ascii="Arial" w:hAnsi="Arial" w:cs="Arial"/>
          <w:bCs/>
        </w:rPr>
        <w:t xml:space="preserve"> (</w:t>
      </w:r>
      <w:r w:rsidR="00C82C24" w:rsidRPr="00C82C24">
        <w:rPr>
          <w:rFonts w:ascii="Arial" w:hAnsi="Arial" w:cs="Arial"/>
          <w:b/>
        </w:rPr>
        <w:t>Action:</w:t>
      </w:r>
      <w:r w:rsidR="00C82C24">
        <w:rPr>
          <w:rFonts w:ascii="Arial" w:hAnsi="Arial" w:cs="Arial"/>
          <w:bCs/>
        </w:rPr>
        <w:t xml:space="preserve"> RG)</w:t>
      </w:r>
      <w:r>
        <w:rPr>
          <w:rFonts w:ascii="Arial" w:hAnsi="Arial" w:cs="Arial"/>
          <w:bCs/>
        </w:rPr>
        <w:t xml:space="preserve">. </w:t>
      </w:r>
    </w:p>
    <w:p w14:paraId="6B17B337" w14:textId="77777777" w:rsidR="00722E60" w:rsidRDefault="00722E60" w:rsidP="00722E60">
      <w:pPr>
        <w:pStyle w:val="ListParagraph"/>
        <w:spacing w:after="0"/>
        <w:ind w:left="360"/>
        <w:rPr>
          <w:rFonts w:ascii="Arial" w:hAnsi="Arial" w:cs="Arial"/>
          <w:bCs/>
        </w:rPr>
      </w:pPr>
    </w:p>
    <w:p w14:paraId="5B2E643F" w14:textId="77777777" w:rsidR="00722E60" w:rsidRPr="00722E60" w:rsidRDefault="00722E60" w:rsidP="00722E60">
      <w:pPr>
        <w:pStyle w:val="ListParagraph"/>
        <w:spacing w:after="0"/>
        <w:ind w:left="360"/>
        <w:rPr>
          <w:rFonts w:ascii="Arial" w:hAnsi="Arial" w:cs="Arial"/>
          <w:bCs/>
        </w:rPr>
      </w:pPr>
    </w:p>
    <w:p w14:paraId="6FE3B25F" w14:textId="049033C5" w:rsidR="005C1C5F" w:rsidRDefault="005C1C5F" w:rsidP="000122D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Handicap for Higson Cup/Plate (1-1 matches and final)</w:t>
      </w:r>
    </w:p>
    <w:p w14:paraId="0D339143" w14:textId="6C1E28FC" w:rsidR="005C1C5F" w:rsidRDefault="008449AE" w:rsidP="008449AE">
      <w:pPr>
        <w:pStyle w:val="ListParagraph"/>
        <w:spacing w:after="0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MGB had contacted the EBU re the handicap model. The view is that it </w:t>
      </w:r>
      <w:proofErr w:type="spellStart"/>
      <w:r>
        <w:rPr>
          <w:rFonts w:ascii="Arial" w:hAnsi="Arial" w:cs="Arial"/>
          <w:bCs/>
        </w:rPr>
        <w:t>favours</w:t>
      </w:r>
      <w:proofErr w:type="spellEnd"/>
      <w:r>
        <w:rPr>
          <w:rFonts w:ascii="Arial" w:hAnsi="Arial" w:cs="Arial"/>
          <w:bCs/>
        </w:rPr>
        <w:t xml:space="preserve"> the lower teams. </w:t>
      </w:r>
    </w:p>
    <w:p w14:paraId="5C174814" w14:textId="0434FCEA" w:rsidR="000F531A" w:rsidRDefault="000F531A" w:rsidP="008449AE">
      <w:pPr>
        <w:pStyle w:val="ListParagraph"/>
        <w:spacing w:after="0"/>
        <w:ind w:left="426"/>
        <w:rPr>
          <w:rFonts w:ascii="Arial" w:hAnsi="Arial" w:cs="Arial"/>
          <w:bCs/>
        </w:rPr>
      </w:pPr>
    </w:p>
    <w:p w14:paraId="4F8AF120" w14:textId="77777777" w:rsidR="00722E60" w:rsidRDefault="000F531A" w:rsidP="008449AE">
      <w:pPr>
        <w:pStyle w:val="ListParagraph"/>
        <w:spacing w:after="0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AW feels we still need different methodologies for the handicap and final. We could use some percentage of the EBU methodology or use Rodney’s</w:t>
      </w:r>
      <w:r w:rsidR="00722E60">
        <w:rPr>
          <w:rFonts w:ascii="Arial" w:hAnsi="Arial" w:cs="Arial"/>
          <w:bCs/>
        </w:rPr>
        <w:t>.</w:t>
      </w:r>
    </w:p>
    <w:p w14:paraId="69626A5C" w14:textId="77777777" w:rsidR="00722E60" w:rsidRDefault="00722E60" w:rsidP="008449AE">
      <w:pPr>
        <w:pStyle w:val="ListParagraph"/>
        <w:spacing w:after="0"/>
        <w:ind w:left="426"/>
        <w:rPr>
          <w:rFonts w:ascii="Arial" w:hAnsi="Arial" w:cs="Arial"/>
          <w:bCs/>
        </w:rPr>
      </w:pPr>
    </w:p>
    <w:p w14:paraId="7FD741B8" w14:textId="6D011787" w:rsidR="000F531A" w:rsidRDefault="00722E60" w:rsidP="008449AE">
      <w:pPr>
        <w:pStyle w:val="ListParagraph"/>
        <w:spacing w:after="0"/>
        <w:ind w:left="426"/>
        <w:rPr>
          <w:rFonts w:ascii="Arial" w:hAnsi="Arial" w:cs="Arial"/>
          <w:bCs/>
        </w:rPr>
      </w:pPr>
      <w:r w:rsidRPr="00722E60">
        <w:rPr>
          <w:rFonts w:ascii="Arial" w:hAnsi="Arial" w:cs="Arial"/>
          <w:b/>
        </w:rPr>
        <w:t>Agreed:</w:t>
      </w:r>
      <w:r>
        <w:rPr>
          <w:rFonts w:ascii="Arial" w:hAnsi="Arial" w:cs="Arial"/>
          <w:bCs/>
        </w:rPr>
        <w:t xml:space="preserve"> </w:t>
      </w:r>
      <w:r w:rsidR="000F531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That a number of proposals will be put to the AGM on the Higson handicap proposal.</w:t>
      </w:r>
    </w:p>
    <w:p w14:paraId="02BA1A6B" w14:textId="38942A14" w:rsidR="000F531A" w:rsidRPr="00C82C24" w:rsidRDefault="000F531A" w:rsidP="00C82C24">
      <w:pPr>
        <w:rPr>
          <w:rFonts w:ascii="Arial" w:hAnsi="Arial" w:cs="Arial"/>
          <w:bCs/>
        </w:rPr>
      </w:pPr>
    </w:p>
    <w:p w14:paraId="271F0561" w14:textId="77777777" w:rsidR="000F531A" w:rsidRPr="005C1C5F" w:rsidRDefault="000F531A" w:rsidP="008449AE">
      <w:pPr>
        <w:pStyle w:val="ListParagraph"/>
        <w:spacing w:after="0"/>
        <w:ind w:left="426"/>
        <w:rPr>
          <w:rFonts w:ascii="Arial" w:hAnsi="Arial" w:cs="Arial"/>
          <w:bCs/>
        </w:rPr>
      </w:pPr>
    </w:p>
    <w:p w14:paraId="50594EDF" w14:textId="27285021" w:rsidR="005C1C5F" w:rsidRDefault="005C1C5F" w:rsidP="000122D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F2F Bridge</w:t>
      </w:r>
    </w:p>
    <w:p w14:paraId="4249160E" w14:textId="19348F5F" w:rsidR="005C1C5F" w:rsidRDefault="00C82C24" w:rsidP="000122D2">
      <w:pPr>
        <w:pStyle w:val="ListParagraph"/>
        <w:spacing w:after="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B&amp;CHBC starting F2F from June 21</w:t>
      </w:r>
      <w:r w:rsidRPr="00C82C24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if possible. 4 sessions F2F/week and 2 online.</w:t>
      </w:r>
    </w:p>
    <w:p w14:paraId="7FB9CF26" w14:textId="7885858A" w:rsidR="00C82C24" w:rsidRDefault="00C82C24" w:rsidP="000122D2">
      <w:pPr>
        <w:pStyle w:val="ListParagraph"/>
        <w:spacing w:after="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Ashton starting F2F from 5</w:t>
      </w:r>
      <w:r w:rsidRPr="00C82C24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July.</w:t>
      </w:r>
    </w:p>
    <w:p w14:paraId="3560E6C2" w14:textId="7DB9D414" w:rsidR="00C82C24" w:rsidRDefault="00C82C24" w:rsidP="000122D2">
      <w:pPr>
        <w:pStyle w:val="ListParagraph"/>
        <w:spacing w:after="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ABC cannot start until </w:t>
      </w:r>
      <w:r w:rsidR="00C810E2">
        <w:rPr>
          <w:rFonts w:ascii="Arial" w:hAnsi="Arial" w:cs="Arial"/>
          <w:bCs/>
        </w:rPr>
        <w:t xml:space="preserve">the </w:t>
      </w:r>
      <w:proofErr w:type="spellStart"/>
      <w:r>
        <w:rPr>
          <w:rFonts w:ascii="Arial" w:hAnsi="Arial" w:cs="Arial"/>
          <w:bCs/>
        </w:rPr>
        <w:t>vaci</w:t>
      </w:r>
      <w:r w:rsidR="00C810E2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nation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centre</w:t>
      </w:r>
      <w:proofErr w:type="spellEnd"/>
      <w:r>
        <w:rPr>
          <w:rFonts w:ascii="Arial" w:hAnsi="Arial" w:cs="Arial"/>
          <w:bCs/>
        </w:rPr>
        <w:t xml:space="preserve"> closes.</w:t>
      </w:r>
    </w:p>
    <w:p w14:paraId="406046A3" w14:textId="760D6A8B" w:rsidR="00C82C24" w:rsidRDefault="00C82C24" w:rsidP="000122D2">
      <w:pPr>
        <w:pStyle w:val="ListParagraph"/>
        <w:spacing w:after="0"/>
        <w:ind w:left="284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Besses</w:t>
      </w:r>
      <w:proofErr w:type="spellEnd"/>
      <w:r>
        <w:rPr>
          <w:rFonts w:ascii="Arial" w:hAnsi="Arial" w:cs="Arial"/>
          <w:bCs/>
        </w:rPr>
        <w:t xml:space="preserve"> o’ </w:t>
      </w:r>
      <w:proofErr w:type="spellStart"/>
      <w:r>
        <w:rPr>
          <w:rFonts w:ascii="Arial" w:hAnsi="Arial" w:cs="Arial"/>
          <w:bCs/>
        </w:rPr>
        <w:t>th</w:t>
      </w:r>
      <w:proofErr w:type="spellEnd"/>
      <w:r>
        <w:rPr>
          <w:rFonts w:ascii="Arial" w:hAnsi="Arial" w:cs="Arial"/>
          <w:bCs/>
        </w:rPr>
        <w:t>’ Barn have yet to decide.</w:t>
      </w:r>
    </w:p>
    <w:p w14:paraId="7BBD5D10" w14:textId="4C336B1E" w:rsidR="00C82C24" w:rsidRDefault="00C82C24" w:rsidP="000122D2">
      <w:pPr>
        <w:pStyle w:val="ListParagraph"/>
        <w:spacing w:after="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MBC are negotiating with their landlord as to partial usage as they want to do some online and approx. 3 sessions/week.</w:t>
      </w:r>
    </w:p>
    <w:p w14:paraId="166217B0" w14:textId="6BA12FDE" w:rsidR="00C82C24" w:rsidRDefault="00C82C24" w:rsidP="000122D2">
      <w:pPr>
        <w:pStyle w:val="ListParagraph"/>
        <w:spacing w:after="0"/>
        <w:ind w:left="284"/>
        <w:rPr>
          <w:rFonts w:ascii="Arial" w:hAnsi="Arial" w:cs="Arial"/>
          <w:bCs/>
        </w:rPr>
      </w:pPr>
    </w:p>
    <w:p w14:paraId="21B64CEA" w14:textId="77FEC790" w:rsidR="00C82C24" w:rsidRDefault="00C82C24" w:rsidP="000122D2">
      <w:pPr>
        <w:pStyle w:val="ListParagraph"/>
        <w:spacing w:after="0"/>
        <w:ind w:left="284"/>
        <w:rPr>
          <w:rFonts w:ascii="Arial" w:hAnsi="Arial" w:cs="Arial"/>
          <w:bCs/>
        </w:rPr>
      </w:pPr>
      <w:r w:rsidRPr="00C82C24">
        <w:rPr>
          <w:rFonts w:ascii="Arial" w:hAnsi="Arial" w:cs="Arial"/>
          <w:b/>
        </w:rPr>
        <w:t>Agreed:</w:t>
      </w:r>
      <w:r>
        <w:rPr>
          <w:rFonts w:ascii="Arial" w:hAnsi="Arial" w:cs="Arial"/>
          <w:bCs/>
        </w:rPr>
        <w:t xml:space="preserve"> AM to contact MCBA clubs to see what they indeed to do.</w:t>
      </w:r>
      <w:r w:rsidR="00123324">
        <w:rPr>
          <w:rFonts w:ascii="Arial" w:hAnsi="Arial" w:cs="Arial"/>
          <w:bCs/>
        </w:rPr>
        <w:t xml:space="preserve"> Other Exec members to use personal contacts. </w:t>
      </w:r>
    </w:p>
    <w:p w14:paraId="4560D067" w14:textId="77777777" w:rsidR="00F27A87" w:rsidRPr="005C1C5F" w:rsidRDefault="00F27A87" w:rsidP="000122D2">
      <w:pPr>
        <w:pStyle w:val="ListParagraph"/>
        <w:spacing w:after="0"/>
        <w:ind w:left="284"/>
        <w:rPr>
          <w:rFonts w:ascii="Arial" w:hAnsi="Arial" w:cs="Arial"/>
          <w:bCs/>
        </w:rPr>
      </w:pPr>
    </w:p>
    <w:p w14:paraId="5096BFCE" w14:textId="01EE2FB5" w:rsidR="005C1C5F" w:rsidRDefault="005C1C5F" w:rsidP="000122D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Preparation for AGM</w:t>
      </w:r>
    </w:p>
    <w:p w14:paraId="496AFC6D" w14:textId="6C137E42" w:rsidR="005C1C5F" w:rsidRDefault="00123324" w:rsidP="00123324">
      <w:pPr>
        <w:ind w:left="360"/>
        <w:rPr>
          <w:rFonts w:ascii="Arial" w:hAnsi="Arial" w:cs="Arial"/>
          <w:bCs/>
        </w:rPr>
      </w:pPr>
      <w:r w:rsidRPr="00123324">
        <w:rPr>
          <w:rFonts w:ascii="Arial" w:hAnsi="Arial" w:cs="Arial"/>
          <w:bCs/>
        </w:rPr>
        <w:t>Officer reports to be in by 1</w:t>
      </w:r>
      <w:r w:rsidRPr="00123324">
        <w:rPr>
          <w:rFonts w:ascii="Arial" w:hAnsi="Arial" w:cs="Arial"/>
          <w:bCs/>
          <w:vertAlign w:val="superscript"/>
        </w:rPr>
        <w:t>st</w:t>
      </w:r>
      <w:r w:rsidRPr="00123324">
        <w:rPr>
          <w:rFonts w:ascii="Arial" w:hAnsi="Arial" w:cs="Arial"/>
          <w:bCs/>
        </w:rPr>
        <w:t xml:space="preserve"> July.</w:t>
      </w:r>
    </w:p>
    <w:p w14:paraId="42DFAB4E" w14:textId="1D97E0E0" w:rsidR="00123324" w:rsidRPr="00123324" w:rsidRDefault="00040EE2" w:rsidP="00123324">
      <w:pPr>
        <w:ind w:left="360"/>
        <w:rPr>
          <w:rFonts w:ascii="Arial" w:hAnsi="Arial" w:cs="Arial"/>
          <w:bCs/>
        </w:rPr>
      </w:pPr>
      <w:r w:rsidRPr="00040EE2">
        <w:rPr>
          <w:rFonts w:ascii="Arial" w:hAnsi="Arial" w:cs="Arial"/>
          <w:b/>
        </w:rPr>
        <w:t>Agreed:</w:t>
      </w:r>
      <w:r>
        <w:rPr>
          <w:rFonts w:ascii="Arial" w:hAnsi="Arial" w:cs="Arial"/>
          <w:bCs/>
        </w:rPr>
        <w:t xml:space="preserve"> To run a hybrid AGM (online and F2F). AW to be asked to facilitate this.</w:t>
      </w:r>
    </w:p>
    <w:p w14:paraId="4B13FBA5" w14:textId="77777777" w:rsidR="00F27A87" w:rsidRPr="005C1C5F" w:rsidRDefault="00F27A87" w:rsidP="000122D2">
      <w:pPr>
        <w:pStyle w:val="ListParagraph"/>
        <w:spacing w:after="0"/>
        <w:ind w:left="426"/>
        <w:rPr>
          <w:rFonts w:ascii="Arial" w:hAnsi="Arial" w:cs="Arial"/>
          <w:b/>
        </w:rPr>
      </w:pPr>
    </w:p>
    <w:p w14:paraId="728A3B9A" w14:textId="28C8CBEA" w:rsidR="008101F9" w:rsidRPr="005C1C5F" w:rsidRDefault="00AA3B84" w:rsidP="000122D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B80DF9">
        <w:rPr>
          <w:rFonts w:ascii="Arial" w:hAnsi="Arial" w:cs="Arial"/>
          <w:b/>
        </w:rPr>
        <w:lastRenderedPageBreak/>
        <w:t>A.O.B.</w:t>
      </w:r>
    </w:p>
    <w:p w14:paraId="27CD4245" w14:textId="47483ACC" w:rsidR="00C46600" w:rsidRDefault="00040EE2" w:rsidP="000122D2">
      <w:pPr>
        <w:pStyle w:val="ListParagraph"/>
        <w:spacing w:after="0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06AA616A" w14:textId="77777777" w:rsidR="00F27A87" w:rsidRPr="00C46600" w:rsidRDefault="00F27A87" w:rsidP="000122D2">
      <w:pPr>
        <w:pStyle w:val="ListParagraph"/>
        <w:spacing w:after="0"/>
        <w:ind w:left="360"/>
        <w:rPr>
          <w:rFonts w:ascii="Arial" w:hAnsi="Arial" w:cs="Arial"/>
          <w:bCs/>
        </w:rPr>
      </w:pPr>
    </w:p>
    <w:p w14:paraId="211A67A0" w14:textId="58DFBC62" w:rsidR="00AA3B84" w:rsidRPr="00B80DF9" w:rsidRDefault="00AA3B84" w:rsidP="000122D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B80DF9">
        <w:rPr>
          <w:rFonts w:ascii="Arial" w:hAnsi="Arial" w:cs="Arial"/>
          <w:b/>
        </w:rPr>
        <w:t>Date and Time of next meeting</w:t>
      </w:r>
    </w:p>
    <w:p w14:paraId="5680A9F3" w14:textId="558EF6E0" w:rsidR="004F651F" w:rsidRPr="00B80DF9" w:rsidRDefault="00040EE2" w:rsidP="000122D2">
      <w:pPr>
        <w:pStyle w:val="ListParagraph"/>
        <w:spacing w:after="0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Monday 28</w:t>
      </w:r>
      <w:r w:rsidRPr="00040EE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June 11:00am.</w:t>
      </w:r>
    </w:p>
    <w:sectPr w:rsidR="004F651F" w:rsidRPr="00B80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7D641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9810C0"/>
    <w:multiLevelType w:val="hybridMultilevel"/>
    <w:tmpl w:val="AD86997A"/>
    <w:lvl w:ilvl="0" w:tplc="18D85C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02F79"/>
    <w:multiLevelType w:val="hybridMultilevel"/>
    <w:tmpl w:val="DF08BA6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684B9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80"/>
    <w:rsid w:val="000122D2"/>
    <w:rsid w:val="00016867"/>
    <w:rsid w:val="000316BA"/>
    <w:rsid w:val="00033B70"/>
    <w:rsid w:val="00040EE2"/>
    <w:rsid w:val="000B341C"/>
    <w:rsid w:val="000F531A"/>
    <w:rsid w:val="00123324"/>
    <w:rsid w:val="00166882"/>
    <w:rsid w:val="001E1F6A"/>
    <w:rsid w:val="002267DF"/>
    <w:rsid w:val="00226D02"/>
    <w:rsid w:val="002751A0"/>
    <w:rsid w:val="002E35EE"/>
    <w:rsid w:val="0031381F"/>
    <w:rsid w:val="00392A4B"/>
    <w:rsid w:val="003D0882"/>
    <w:rsid w:val="003F596F"/>
    <w:rsid w:val="004A1337"/>
    <w:rsid w:val="004B245F"/>
    <w:rsid w:val="004F651F"/>
    <w:rsid w:val="004F7FF7"/>
    <w:rsid w:val="0053692C"/>
    <w:rsid w:val="0054788E"/>
    <w:rsid w:val="0055386B"/>
    <w:rsid w:val="00575BB8"/>
    <w:rsid w:val="005C1C5F"/>
    <w:rsid w:val="005D37B5"/>
    <w:rsid w:val="00643033"/>
    <w:rsid w:val="00646A95"/>
    <w:rsid w:val="00722E60"/>
    <w:rsid w:val="00797244"/>
    <w:rsid w:val="007A2FEE"/>
    <w:rsid w:val="007E141A"/>
    <w:rsid w:val="007E3E20"/>
    <w:rsid w:val="007F67D8"/>
    <w:rsid w:val="008101F9"/>
    <w:rsid w:val="008449AE"/>
    <w:rsid w:val="00844C80"/>
    <w:rsid w:val="008A36B2"/>
    <w:rsid w:val="008E41FB"/>
    <w:rsid w:val="00922913"/>
    <w:rsid w:val="00926575"/>
    <w:rsid w:val="009301AD"/>
    <w:rsid w:val="009D3F78"/>
    <w:rsid w:val="009F403D"/>
    <w:rsid w:val="00A231F4"/>
    <w:rsid w:val="00A614B7"/>
    <w:rsid w:val="00AA3B84"/>
    <w:rsid w:val="00AF31BE"/>
    <w:rsid w:val="00B806E1"/>
    <w:rsid w:val="00B80DF9"/>
    <w:rsid w:val="00B86B87"/>
    <w:rsid w:val="00BC68F0"/>
    <w:rsid w:val="00BE2A68"/>
    <w:rsid w:val="00C23AF8"/>
    <w:rsid w:val="00C46600"/>
    <w:rsid w:val="00C810E2"/>
    <w:rsid w:val="00C815AA"/>
    <w:rsid w:val="00C82C24"/>
    <w:rsid w:val="00CD0E1F"/>
    <w:rsid w:val="00D15EAE"/>
    <w:rsid w:val="00DA794E"/>
    <w:rsid w:val="00E704F0"/>
    <w:rsid w:val="00EE2B00"/>
    <w:rsid w:val="00EF64CA"/>
    <w:rsid w:val="00F21BB0"/>
    <w:rsid w:val="00F27A87"/>
    <w:rsid w:val="00F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25E"/>
  <w15:chartTrackingRefBased/>
  <w15:docId w15:val="{98973B3F-C813-476D-98A1-9BA479FA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uiPriority w:val="12"/>
    <w:unhideWhenUsed/>
    <w:qFormat/>
    <w:rsid w:val="00AA3B84"/>
    <w:pPr>
      <w:spacing w:after="200" w:line="276" w:lineRule="auto"/>
    </w:pPr>
    <w:rPr>
      <w:rFonts w:asciiTheme="minorHAnsi" w:hAnsiTheme="minorHAnsi"/>
      <w:lang w:val="en-US" w:eastAsia="en-US"/>
    </w:rPr>
  </w:style>
  <w:style w:type="paragraph" w:styleId="ListNumber">
    <w:name w:val="List Number"/>
    <w:basedOn w:val="Normal"/>
    <w:uiPriority w:val="99"/>
    <w:semiHidden/>
    <w:unhideWhenUsed/>
    <w:rsid w:val="00AA3B84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A3B84"/>
    <w:pPr>
      <w:spacing w:after="200" w:line="276" w:lineRule="auto"/>
      <w:ind w:left="720"/>
      <w:contextualSpacing/>
    </w:pPr>
    <w:rPr>
      <w:rFonts w:asciiTheme="minorHAnsi" w:hAnsi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Alan Mould</cp:lastModifiedBy>
  <cp:revision>17</cp:revision>
  <dcterms:created xsi:type="dcterms:W3CDTF">2021-04-10T10:02:00Z</dcterms:created>
  <dcterms:modified xsi:type="dcterms:W3CDTF">2021-05-24T18:01:00Z</dcterms:modified>
</cp:coreProperties>
</file>