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80E3" w14:textId="7E5897D3" w:rsidR="00A41472" w:rsidRDefault="00A41472">
      <w:r>
        <w:t>MANCHESTER COUNTY BRIDGE ASSOCIATION</w:t>
      </w:r>
    </w:p>
    <w:p w14:paraId="542655FE" w14:textId="77777777" w:rsidR="00A41472" w:rsidRDefault="00A41472"/>
    <w:p w14:paraId="7F0B3073" w14:textId="42E1311F" w:rsidR="009B225B" w:rsidRDefault="00A41472">
      <w:r>
        <w:t>TREASURER’S REPORT FOR THE AGM ON 29</w:t>
      </w:r>
      <w:r w:rsidRPr="00A41472">
        <w:rPr>
          <w:vertAlign w:val="superscript"/>
        </w:rPr>
        <w:t>TH</w:t>
      </w:r>
      <w:r>
        <w:t xml:space="preserve"> JUNE 2023</w:t>
      </w:r>
    </w:p>
    <w:p w14:paraId="137AFF8C" w14:textId="77777777" w:rsidR="00364FF3" w:rsidRDefault="00364FF3"/>
    <w:p w14:paraId="5FFA2032" w14:textId="0EED906C" w:rsidR="00A41472" w:rsidRDefault="00364FF3">
      <w:r>
        <w:t xml:space="preserve">I attach for your consideration a copy of the accounts (and the notes relating thereto) together with the Audit report, for the </w:t>
      </w:r>
      <w:proofErr w:type="gramStart"/>
      <w:r>
        <w:t>financial year</w:t>
      </w:r>
      <w:proofErr w:type="gramEnd"/>
      <w:r>
        <w:t xml:space="preserve"> ending 31</w:t>
      </w:r>
      <w:r w:rsidRPr="00364FF3">
        <w:rPr>
          <w:vertAlign w:val="superscript"/>
        </w:rPr>
        <w:t>st</w:t>
      </w:r>
      <w:r>
        <w:t xml:space="preserve"> March 2023.</w:t>
      </w:r>
    </w:p>
    <w:p w14:paraId="5D081E93" w14:textId="0B0F86B2" w:rsidR="00A41472" w:rsidRDefault="00A41472">
      <w:r>
        <w:t>Whilst the County’s finances are fairly static, I have to report a loss this year of £1,755</w:t>
      </w:r>
      <w:proofErr w:type="gramStart"/>
      <w:r>
        <w:t xml:space="preserve">.  </w:t>
      </w:r>
      <w:proofErr w:type="gramEnd"/>
      <w:r>
        <w:t xml:space="preserve">There are </w:t>
      </w:r>
      <w:proofErr w:type="gramStart"/>
      <w:r>
        <w:t>several</w:t>
      </w:r>
      <w:proofErr w:type="gramEnd"/>
      <w:r>
        <w:t xml:space="preserve"> contributary factors and considering them all we have actually done remarkably well:-</w:t>
      </w:r>
    </w:p>
    <w:p w14:paraId="00111948" w14:textId="70D32C1B" w:rsidR="00A41472" w:rsidRDefault="00A41472" w:rsidP="00A41472">
      <w:pPr>
        <w:pStyle w:val="ListParagraph"/>
        <w:numPr>
          <w:ilvl w:val="0"/>
          <w:numId w:val="1"/>
        </w:numPr>
      </w:pPr>
      <w:r>
        <w:t>League entries were down by two thirds providing income of</w:t>
      </w:r>
      <w:r w:rsidR="00364FF3">
        <w:t xml:space="preserve"> only</w:t>
      </w:r>
      <w:r>
        <w:t xml:space="preserve"> £916.</w:t>
      </w:r>
    </w:p>
    <w:p w14:paraId="0CEC96BB" w14:textId="7C21600D" w:rsidR="00A41472" w:rsidRDefault="00A41472" w:rsidP="00A41472">
      <w:pPr>
        <w:pStyle w:val="ListParagraph"/>
        <w:numPr>
          <w:ilvl w:val="0"/>
          <w:numId w:val="1"/>
        </w:numPr>
      </w:pPr>
      <w:r>
        <w:t xml:space="preserve">We had Tollemache expenses of £1,000 where there were none for </w:t>
      </w:r>
      <w:proofErr w:type="gramStart"/>
      <w:r>
        <w:t>a few</w:t>
      </w:r>
      <w:proofErr w:type="gramEnd"/>
      <w:r>
        <w:t xml:space="preserve"> years when played </w:t>
      </w:r>
      <w:r w:rsidR="00226AA4">
        <w:t>online</w:t>
      </w:r>
      <w:r>
        <w:t>.</w:t>
      </w:r>
    </w:p>
    <w:p w14:paraId="771A3266" w14:textId="78FF89E2" w:rsidR="00A41472" w:rsidRDefault="00A41472" w:rsidP="00A41472">
      <w:pPr>
        <w:pStyle w:val="ListParagraph"/>
        <w:numPr>
          <w:ilvl w:val="0"/>
          <w:numId w:val="1"/>
        </w:numPr>
      </w:pPr>
      <w:r>
        <w:t>Advertising in local newspapers trying to attract beginners - £591.</w:t>
      </w:r>
    </w:p>
    <w:p w14:paraId="4FB83AA2" w14:textId="1B223383" w:rsidR="00A41472" w:rsidRDefault="00A41472" w:rsidP="00A41472">
      <w:pPr>
        <w:pStyle w:val="ListParagraph"/>
        <w:numPr>
          <w:ilvl w:val="0"/>
          <w:numId w:val="1"/>
        </w:numPr>
      </w:pPr>
      <w:r>
        <w:t>We</w:t>
      </w:r>
      <w:r w:rsidR="00364FF3">
        <w:t xml:space="preserve"> again</w:t>
      </w:r>
      <w:r>
        <w:t xml:space="preserve"> had no income from UMS contributions</w:t>
      </w:r>
      <w:proofErr w:type="gramStart"/>
      <w:r>
        <w:t>.</w:t>
      </w:r>
      <w:r w:rsidR="00D13C29">
        <w:t xml:space="preserve">  </w:t>
      </w:r>
      <w:proofErr w:type="gramEnd"/>
    </w:p>
    <w:p w14:paraId="07C9AFAB" w14:textId="45BFCDCF" w:rsidR="00D13C29" w:rsidRDefault="00D13C29" w:rsidP="00D13C29">
      <w:r>
        <w:t xml:space="preserve">After discussions with our Accountant and my Executive, I have taken the step of closing our Skipton Building Society account where interest rates have been </w:t>
      </w:r>
      <w:proofErr w:type="gramStart"/>
      <w:r>
        <w:t>very poor</w:t>
      </w:r>
      <w:proofErr w:type="gramEnd"/>
      <w:r>
        <w:t xml:space="preserve"> for several years.  Also, and with the approval of the Cantor Family, I have taken the Cantor Fund money, added to our BS money</w:t>
      </w:r>
      <w:r w:rsidR="00364FF3">
        <w:t xml:space="preserve"> and </w:t>
      </w:r>
      <w:proofErr w:type="gramStart"/>
      <w:r w:rsidR="00364FF3">
        <w:t>some</w:t>
      </w:r>
      <w:proofErr w:type="gramEnd"/>
      <w:r w:rsidR="00364FF3">
        <w:t xml:space="preserve"> money from our current account, to apply for a One Year Fixed Rate Bond. </w:t>
      </w:r>
      <w:r w:rsidR="002E78A5">
        <w:t xml:space="preserve">This application has </w:t>
      </w:r>
      <w:proofErr w:type="gramStart"/>
      <w:r w:rsidR="002E78A5">
        <w:t xml:space="preserve">been </w:t>
      </w:r>
      <w:r w:rsidR="00364FF3">
        <w:t>accepted</w:t>
      </w:r>
      <w:proofErr w:type="gramEnd"/>
      <w:r w:rsidR="002E78A5">
        <w:t xml:space="preserve"> and</w:t>
      </w:r>
      <w:r w:rsidR="00364FF3">
        <w:t xml:space="preserve"> the Bond will yield £595 by this time next year. Naturally, we still have enough working capital in our current account.</w:t>
      </w:r>
    </w:p>
    <w:p w14:paraId="6477819D" w14:textId="2E468239" w:rsidR="00226AA4" w:rsidRDefault="00226AA4" w:rsidP="00D13C29">
      <w:r>
        <w:t>I am proposing that we re-introduce the 7p UMS from the 2024-25 year in order to stabilise the finances. This is the same level as our UMS pre-Covid and lockdown.</w:t>
      </w:r>
    </w:p>
    <w:p w14:paraId="2ED7E972" w14:textId="3E5D7DDF" w:rsidR="00D13C29" w:rsidRDefault="00D13C29" w:rsidP="00D13C29">
      <w:r>
        <w:t xml:space="preserve">In the pursuit of face-to-face bridge, I hope that all our affiliated clubs and our County events will start to see an increase in attendances – this will not only improve our social </w:t>
      </w:r>
      <w:r w:rsidR="00364FF3">
        <w:t>health and wellbeing</w:t>
      </w:r>
      <w:r>
        <w:t xml:space="preserve"> but the continued financial success of</w:t>
      </w:r>
      <w:r w:rsidR="00364FF3">
        <w:t xml:space="preserve"> the clubs and the county.</w:t>
      </w:r>
    </w:p>
    <w:p w14:paraId="7C4ED07F" w14:textId="540BDA05" w:rsidR="00197619" w:rsidRDefault="00197619" w:rsidP="00D13C29">
      <w:r>
        <w:t>I thank Howard Stubbings, our Honourary Accountant, for his continued support and producing the Accounts, and Peter Green, our Honourary Auditor</w:t>
      </w:r>
      <w:r w:rsidR="0073782C">
        <w:t>,</w:t>
      </w:r>
      <w:r>
        <w:t xml:space="preserve"> for the audit thereof.</w:t>
      </w:r>
    </w:p>
    <w:p w14:paraId="343907D0" w14:textId="201D8330" w:rsidR="00197619" w:rsidRDefault="00197619" w:rsidP="00D13C29">
      <w:r>
        <w:t>Joy Blakey</w:t>
      </w:r>
    </w:p>
    <w:p w14:paraId="26CDA785" w14:textId="38B5B321" w:rsidR="00197619" w:rsidRDefault="00197619" w:rsidP="00D13C29">
      <w:r>
        <w:t xml:space="preserve">MCBA Hon Treasurer </w:t>
      </w:r>
    </w:p>
    <w:p w14:paraId="3A42164E" w14:textId="13D14362" w:rsidR="00197619" w:rsidRDefault="00197619" w:rsidP="00D13C29"/>
    <w:p w14:paraId="7574E18C" w14:textId="77777777" w:rsidR="00197619" w:rsidRDefault="00197619" w:rsidP="00D13C29"/>
    <w:p w14:paraId="4FC03985" w14:textId="77777777" w:rsidR="00197619" w:rsidRDefault="00197619" w:rsidP="00D13C29"/>
    <w:p w14:paraId="721CD176" w14:textId="77777777" w:rsidR="00A41472" w:rsidRDefault="00A41472" w:rsidP="00A41472"/>
    <w:p w14:paraId="7EB06D8A" w14:textId="77777777" w:rsidR="00A41472" w:rsidRDefault="00A41472" w:rsidP="00A41472"/>
    <w:sectPr w:rsidR="00A414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47DF"/>
    <w:multiLevelType w:val="hybridMultilevel"/>
    <w:tmpl w:val="AA843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5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2"/>
    <w:rsid w:val="00197619"/>
    <w:rsid w:val="00226AA4"/>
    <w:rsid w:val="002E78A5"/>
    <w:rsid w:val="00364FF3"/>
    <w:rsid w:val="0073782C"/>
    <w:rsid w:val="009B225B"/>
    <w:rsid w:val="00A41472"/>
    <w:rsid w:val="00D1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EF47"/>
  <w15:chartTrackingRefBased/>
  <w15:docId w15:val="{A116327E-E56A-44EF-8F90-204C648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Alan Mould</cp:lastModifiedBy>
  <cp:revision>4</cp:revision>
  <dcterms:created xsi:type="dcterms:W3CDTF">2023-06-16T14:26:00Z</dcterms:created>
  <dcterms:modified xsi:type="dcterms:W3CDTF">2023-06-28T12:56:00Z</dcterms:modified>
</cp:coreProperties>
</file>